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71571" w14:textId="43BB3F0E" w:rsidR="003019C6" w:rsidRPr="003019C6" w:rsidRDefault="003019C6" w:rsidP="002326C0">
      <w:pPr>
        <w:pStyle w:val="Title"/>
      </w:pPr>
      <w:r w:rsidRPr="003019C6">
        <w:t>Rutine for evaluering av drift</w:t>
      </w:r>
      <w:r w:rsidR="00712FF6">
        <w:t>,</w:t>
      </w:r>
      <w:r w:rsidRPr="003019C6">
        <w:t xml:space="preserve"> </w:t>
      </w:r>
      <w:r w:rsidR="00712FF6">
        <w:t>roller og ansvar</w:t>
      </w:r>
      <w:r w:rsidR="00712FF6" w:rsidRPr="003019C6">
        <w:t xml:space="preserve"> </w:t>
      </w:r>
      <w:r w:rsidR="00712FF6">
        <w:t>for</w:t>
      </w:r>
      <w:r w:rsidRPr="003019C6">
        <w:t xml:space="preserve"> elektroniske medisindispensere</w:t>
      </w:r>
      <w:r w:rsidR="002326C0">
        <w:t xml:space="preserve"> </w:t>
      </w:r>
    </w:p>
    <w:p w14:paraId="13DE79ED" w14:textId="77777777" w:rsidR="003019C6" w:rsidRPr="003019C6" w:rsidRDefault="003019C6" w:rsidP="00F21AD3">
      <w:pPr>
        <w:pStyle w:val="Heading1"/>
      </w:pPr>
      <w:r w:rsidRPr="003019C6">
        <w:t>1. Formål</w:t>
      </w:r>
    </w:p>
    <w:p w14:paraId="58F845D3" w14:textId="77777777" w:rsidR="003019C6" w:rsidRPr="003019C6" w:rsidRDefault="003019C6" w:rsidP="003019C6">
      <w:pPr>
        <w:rPr>
          <w:rFonts w:ascii="Calibri" w:hAnsi="Calibri" w:cs="Calibri"/>
        </w:rPr>
      </w:pPr>
      <w:r w:rsidRPr="003019C6">
        <w:rPr>
          <w:rFonts w:ascii="Calibri" w:hAnsi="Calibri" w:cs="Calibri"/>
        </w:rPr>
        <w:t>Sikre at elektroniske medisindispensere brukes på en forsvarlig, effektiv og pasientsentrert måte, og at tiltaket evalueres systematisk for å opprettholde pasientsikkerhet og kvalitet i tjenesten.</w:t>
      </w:r>
    </w:p>
    <w:p w14:paraId="479B897E" w14:textId="77777777" w:rsidR="003019C6" w:rsidRPr="003019C6" w:rsidRDefault="009A4D26" w:rsidP="003019C6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C97F066">
          <v:rect id="_x0000_i1025" style="width:8in;height:0" o:hrpct="0" o:hralign="center" o:hrstd="t" o:hrnoshade="t" o:hr="t" fillcolor="#424242" stroked="f"/>
        </w:pict>
      </w:r>
    </w:p>
    <w:p w14:paraId="34F67872" w14:textId="77777777" w:rsidR="003019C6" w:rsidRPr="003019C6" w:rsidRDefault="003019C6" w:rsidP="00F21AD3">
      <w:pPr>
        <w:pStyle w:val="Heading1"/>
      </w:pPr>
      <w:r w:rsidRPr="003019C6">
        <w:t>2. Evalueringens innhold</w:t>
      </w:r>
    </w:p>
    <w:p w14:paraId="6E7786CD" w14:textId="77777777" w:rsidR="003019C6" w:rsidRPr="003019C6" w:rsidRDefault="003019C6" w:rsidP="003019C6">
      <w:pPr>
        <w:rPr>
          <w:rFonts w:ascii="Calibri" w:hAnsi="Calibri" w:cs="Calibri"/>
        </w:rPr>
      </w:pPr>
      <w:r w:rsidRPr="003019C6">
        <w:rPr>
          <w:rFonts w:ascii="Calibri" w:hAnsi="Calibri" w:cs="Calibri"/>
        </w:rPr>
        <w:t>Evalueringen skal omfatte følgende:</w:t>
      </w:r>
    </w:p>
    <w:p w14:paraId="7A7B5B0F" w14:textId="77777777" w:rsidR="003019C6" w:rsidRPr="003019C6" w:rsidRDefault="003019C6" w:rsidP="003019C6">
      <w:pPr>
        <w:numPr>
          <w:ilvl w:val="0"/>
          <w:numId w:val="1"/>
        </w:numPr>
        <w:rPr>
          <w:rFonts w:ascii="Calibri" w:hAnsi="Calibri" w:cs="Calibri"/>
        </w:rPr>
      </w:pPr>
      <w:r w:rsidRPr="003019C6">
        <w:rPr>
          <w:rFonts w:ascii="Calibri" w:hAnsi="Calibri" w:cs="Calibri"/>
          <w:b/>
          <w:bCs/>
        </w:rPr>
        <w:t>Egnethetsvurdering</w:t>
      </w:r>
      <w:r w:rsidRPr="003019C6">
        <w:rPr>
          <w:rFonts w:ascii="Calibri" w:hAnsi="Calibri" w:cs="Calibri"/>
        </w:rPr>
        <w:t>: Har pasienten fortsatt behov og funksjonsevne til å bruke dispenseren?</w:t>
      </w:r>
    </w:p>
    <w:p w14:paraId="69614090" w14:textId="77777777" w:rsidR="003019C6" w:rsidRPr="003019C6" w:rsidRDefault="003019C6" w:rsidP="003019C6">
      <w:pPr>
        <w:numPr>
          <w:ilvl w:val="0"/>
          <w:numId w:val="1"/>
        </w:numPr>
        <w:rPr>
          <w:rFonts w:ascii="Calibri" w:hAnsi="Calibri" w:cs="Calibri"/>
        </w:rPr>
      </w:pPr>
      <w:r w:rsidRPr="003019C6">
        <w:rPr>
          <w:rFonts w:ascii="Calibri" w:hAnsi="Calibri" w:cs="Calibri"/>
          <w:b/>
          <w:bCs/>
        </w:rPr>
        <w:t>Brukeropplevelse</w:t>
      </w:r>
      <w:r w:rsidRPr="003019C6">
        <w:rPr>
          <w:rFonts w:ascii="Calibri" w:hAnsi="Calibri" w:cs="Calibri"/>
        </w:rPr>
        <w:t>: Opplever pasienten trygghet, mestring og tilfredshet?</w:t>
      </w:r>
    </w:p>
    <w:p w14:paraId="52F6C6BA" w14:textId="77777777" w:rsidR="003019C6" w:rsidRPr="003019C6" w:rsidRDefault="003019C6" w:rsidP="003019C6">
      <w:pPr>
        <w:numPr>
          <w:ilvl w:val="0"/>
          <w:numId w:val="1"/>
        </w:numPr>
        <w:rPr>
          <w:rFonts w:ascii="Calibri" w:hAnsi="Calibri" w:cs="Calibri"/>
        </w:rPr>
      </w:pPr>
      <w:r w:rsidRPr="003019C6">
        <w:rPr>
          <w:rFonts w:ascii="Calibri" w:hAnsi="Calibri" w:cs="Calibri"/>
          <w:b/>
          <w:bCs/>
        </w:rPr>
        <w:t>Teknisk funksjon</w:t>
      </w:r>
      <w:r w:rsidRPr="003019C6">
        <w:rPr>
          <w:rFonts w:ascii="Calibri" w:hAnsi="Calibri" w:cs="Calibri"/>
        </w:rPr>
        <w:t>: Har dispenseren fungert som den skal? Har det vært feil eller varsler?</w:t>
      </w:r>
    </w:p>
    <w:p w14:paraId="6032B56B" w14:textId="77777777" w:rsidR="003019C6" w:rsidRPr="003019C6" w:rsidRDefault="003019C6" w:rsidP="003019C6">
      <w:pPr>
        <w:numPr>
          <w:ilvl w:val="0"/>
          <w:numId w:val="1"/>
        </w:numPr>
        <w:rPr>
          <w:rFonts w:ascii="Calibri" w:hAnsi="Calibri" w:cs="Calibri"/>
        </w:rPr>
      </w:pPr>
      <w:r w:rsidRPr="003019C6">
        <w:rPr>
          <w:rFonts w:ascii="Calibri" w:hAnsi="Calibri" w:cs="Calibri"/>
          <w:b/>
          <w:bCs/>
        </w:rPr>
        <w:t>Opplæring og støtte</w:t>
      </w:r>
      <w:r w:rsidRPr="003019C6">
        <w:rPr>
          <w:rFonts w:ascii="Calibri" w:hAnsi="Calibri" w:cs="Calibri"/>
        </w:rPr>
        <w:t>: Har pasient og eventuelle pårørende fått tilstrekkelig opplæring?</w:t>
      </w:r>
    </w:p>
    <w:p w14:paraId="1466C0A3" w14:textId="77777777" w:rsidR="003019C6" w:rsidRPr="003019C6" w:rsidRDefault="003019C6" w:rsidP="003019C6">
      <w:pPr>
        <w:numPr>
          <w:ilvl w:val="0"/>
          <w:numId w:val="1"/>
        </w:numPr>
        <w:rPr>
          <w:rFonts w:ascii="Calibri" w:hAnsi="Calibri" w:cs="Calibri"/>
        </w:rPr>
      </w:pPr>
      <w:r w:rsidRPr="003019C6">
        <w:rPr>
          <w:rFonts w:ascii="Calibri" w:hAnsi="Calibri" w:cs="Calibri"/>
          <w:b/>
          <w:bCs/>
        </w:rPr>
        <w:t>Dokumentasjon</w:t>
      </w:r>
      <w:r w:rsidRPr="003019C6">
        <w:rPr>
          <w:rFonts w:ascii="Calibri" w:hAnsi="Calibri" w:cs="Calibri"/>
        </w:rPr>
        <w:t>: Er tiltaket dokumentert i journal med vurderinger og hendelser?</w:t>
      </w:r>
    </w:p>
    <w:p w14:paraId="44F8DCDF" w14:textId="77777777" w:rsidR="003019C6" w:rsidRPr="003019C6" w:rsidRDefault="003019C6" w:rsidP="003019C6">
      <w:pPr>
        <w:numPr>
          <w:ilvl w:val="0"/>
          <w:numId w:val="1"/>
        </w:numPr>
        <w:rPr>
          <w:rFonts w:ascii="Calibri" w:hAnsi="Calibri" w:cs="Calibri"/>
        </w:rPr>
      </w:pPr>
      <w:r w:rsidRPr="003019C6">
        <w:rPr>
          <w:rFonts w:ascii="Calibri" w:hAnsi="Calibri" w:cs="Calibri"/>
          <w:b/>
          <w:bCs/>
        </w:rPr>
        <w:t>Varslingsrutiner</w:t>
      </w:r>
      <w:r w:rsidRPr="003019C6">
        <w:rPr>
          <w:rFonts w:ascii="Calibri" w:hAnsi="Calibri" w:cs="Calibri"/>
        </w:rPr>
        <w:t>: Har helsepersonell fulgt opp varsler om uteblitt medisinering?</w:t>
      </w:r>
    </w:p>
    <w:p w14:paraId="1A3E1E92" w14:textId="77777777" w:rsidR="003019C6" w:rsidRPr="003019C6" w:rsidRDefault="009A4D26" w:rsidP="003019C6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BEE3E24">
          <v:rect id="_x0000_i1026" style="width:8in;height:0" o:hrpct="0" o:hralign="center" o:hrstd="t" o:hrnoshade="t" o:hr="t" fillcolor="#424242" stroked="f"/>
        </w:pict>
      </w:r>
    </w:p>
    <w:p w14:paraId="5C278C6C" w14:textId="77777777" w:rsidR="003019C6" w:rsidRPr="003019C6" w:rsidRDefault="003019C6" w:rsidP="00F21AD3">
      <w:pPr>
        <w:pStyle w:val="Heading1"/>
      </w:pPr>
      <w:r w:rsidRPr="003019C6">
        <w:t>3. Frekvens for evaluering</w:t>
      </w:r>
    </w:p>
    <w:p w14:paraId="7442ECB7" w14:textId="77777777" w:rsidR="003019C6" w:rsidRPr="003019C6" w:rsidRDefault="003019C6" w:rsidP="003019C6">
      <w:pPr>
        <w:numPr>
          <w:ilvl w:val="0"/>
          <w:numId w:val="2"/>
        </w:numPr>
        <w:rPr>
          <w:rFonts w:ascii="Calibri" w:hAnsi="Calibri" w:cs="Calibri"/>
        </w:rPr>
      </w:pPr>
      <w:r w:rsidRPr="003019C6">
        <w:rPr>
          <w:rFonts w:ascii="Calibri" w:hAnsi="Calibri" w:cs="Calibri"/>
          <w:b/>
          <w:bCs/>
        </w:rPr>
        <w:t>Ved oppstart</w:t>
      </w:r>
      <w:r w:rsidRPr="003019C6">
        <w:rPr>
          <w:rFonts w:ascii="Calibri" w:hAnsi="Calibri" w:cs="Calibri"/>
        </w:rPr>
        <w:t>: Innen 2 uker etter at dispenseren er tatt i bruk.</w:t>
      </w:r>
    </w:p>
    <w:p w14:paraId="46800E62" w14:textId="45D7B22C" w:rsidR="003019C6" w:rsidRPr="003019C6" w:rsidRDefault="003019C6" w:rsidP="003019C6">
      <w:pPr>
        <w:numPr>
          <w:ilvl w:val="0"/>
          <w:numId w:val="2"/>
        </w:numPr>
        <w:rPr>
          <w:rFonts w:ascii="Calibri" w:hAnsi="Calibri" w:cs="Calibri"/>
        </w:rPr>
      </w:pPr>
      <w:r w:rsidRPr="613B00C8">
        <w:rPr>
          <w:rFonts w:ascii="Calibri" w:hAnsi="Calibri" w:cs="Calibri"/>
          <w:b/>
          <w:bCs/>
        </w:rPr>
        <w:t>Regelmessig evaluering</w:t>
      </w:r>
      <w:r w:rsidRPr="613B00C8">
        <w:rPr>
          <w:rFonts w:ascii="Calibri" w:hAnsi="Calibri" w:cs="Calibri"/>
        </w:rPr>
        <w:t>: Hver 3. måned.</w:t>
      </w:r>
      <w:r w:rsidR="00F038CB" w:rsidRPr="613B00C8">
        <w:rPr>
          <w:rFonts w:ascii="Calibri" w:hAnsi="Calibri" w:cs="Calibri"/>
        </w:rPr>
        <w:t xml:space="preserve"> Her deltar avdelingsleder, ass </w:t>
      </w:r>
      <w:proofErr w:type="spellStart"/>
      <w:proofErr w:type="gramStart"/>
      <w:r w:rsidR="009C7F2C" w:rsidRPr="613B00C8">
        <w:rPr>
          <w:rFonts w:ascii="Calibri" w:hAnsi="Calibri" w:cs="Calibri"/>
        </w:rPr>
        <w:t>avd.leder</w:t>
      </w:r>
      <w:proofErr w:type="spellEnd"/>
      <w:proofErr w:type="gramEnd"/>
      <w:r w:rsidR="009C7F2C" w:rsidRPr="613B00C8">
        <w:rPr>
          <w:rFonts w:ascii="Calibri" w:hAnsi="Calibri" w:cs="Calibri"/>
        </w:rPr>
        <w:t>, superbruker</w:t>
      </w:r>
      <w:r w:rsidR="6425897E" w:rsidRPr="613B00C8">
        <w:rPr>
          <w:rFonts w:ascii="Calibri" w:hAnsi="Calibri" w:cs="Calibri"/>
        </w:rPr>
        <w:t>, tjenestekontor og ansvarlig for velferdsteknologi</w:t>
      </w:r>
    </w:p>
    <w:p w14:paraId="39B4A0A4" w14:textId="77777777" w:rsidR="003019C6" w:rsidRPr="003019C6" w:rsidRDefault="003019C6" w:rsidP="003019C6">
      <w:pPr>
        <w:numPr>
          <w:ilvl w:val="0"/>
          <w:numId w:val="2"/>
        </w:numPr>
        <w:rPr>
          <w:rFonts w:ascii="Calibri" w:hAnsi="Calibri" w:cs="Calibri"/>
        </w:rPr>
      </w:pPr>
      <w:r w:rsidRPr="613B00C8">
        <w:rPr>
          <w:rFonts w:ascii="Calibri" w:hAnsi="Calibri" w:cs="Calibri"/>
          <w:b/>
          <w:bCs/>
        </w:rPr>
        <w:t>Ved endringer</w:t>
      </w:r>
      <w:r w:rsidRPr="613B00C8">
        <w:rPr>
          <w:rFonts w:ascii="Calibri" w:hAnsi="Calibri" w:cs="Calibri"/>
        </w:rPr>
        <w:t>: Ved endring i pasientens helsetilstand, flytting, eller ved tekniske problemer.</w:t>
      </w:r>
    </w:p>
    <w:p w14:paraId="563A4B77" w14:textId="77777777" w:rsidR="00F038CB" w:rsidRPr="003019C6" w:rsidRDefault="009A4D26" w:rsidP="003019C6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DD2B0B0">
          <v:rect id="_x0000_i1027" style="width:8in;height:0" o:hrpct="0" o:hralign="center" o:hrstd="t" o:hrnoshade="t" o:hr="t" fillcolor="#424242" stroked="f"/>
        </w:pict>
      </w:r>
    </w:p>
    <w:p w14:paraId="0D11C7DA" w14:textId="7AD84775" w:rsidR="003019C6" w:rsidRDefault="003019C6" w:rsidP="003019C6">
      <w:pPr>
        <w:rPr>
          <w:rFonts w:ascii="Calibri" w:hAnsi="Calibri" w:cs="Calibri"/>
        </w:rPr>
      </w:pPr>
    </w:p>
    <w:p w14:paraId="343946E3" w14:textId="77777777" w:rsidR="00F038CB" w:rsidRDefault="00F038CB" w:rsidP="003019C6">
      <w:pPr>
        <w:rPr>
          <w:rFonts w:ascii="Calibri" w:hAnsi="Calibri" w:cs="Calibri"/>
        </w:rPr>
      </w:pPr>
    </w:p>
    <w:p w14:paraId="70F03E14" w14:textId="77777777" w:rsidR="00F038CB" w:rsidRDefault="00F038CB" w:rsidP="003019C6">
      <w:pPr>
        <w:rPr>
          <w:rFonts w:ascii="Calibri" w:hAnsi="Calibri" w:cs="Calibri"/>
        </w:rPr>
      </w:pPr>
    </w:p>
    <w:p w14:paraId="1A0CF6EA" w14:textId="77777777" w:rsidR="00F038CB" w:rsidRDefault="00F038CB" w:rsidP="003019C6">
      <w:pPr>
        <w:rPr>
          <w:rFonts w:ascii="Calibri" w:hAnsi="Calibri" w:cs="Calibri"/>
        </w:rPr>
      </w:pPr>
    </w:p>
    <w:p w14:paraId="25B27A50" w14:textId="77777777" w:rsidR="00F038CB" w:rsidRPr="003019C6" w:rsidRDefault="00F038CB" w:rsidP="003019C6">
      <w:pPr>
        <w:rPr>
          <w:rFonts w:ascii="Calibri" w:hAnsi="Calibri" w:cs="Calibri"/>
        </w:rPr>
      </w:pPr>
    </w:p>
    <w:p w14:paraId="7E2CA40C" w14:textId="77777777" w:rsidR="003019C6" w:rsidRPr="003019C6" w:rsidRDefault="003019C6" w:rsidP="00F21AD3">
      <w:pPr>
        <w:pStyle w:val="Heading1"/>
      </w:pPr>
      <w:r w:rsidRPr="003019C6">
        <w:t>4. Ansvarsfordeling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7"/>
        <w:gridCol w:w="7453"/>
      </w:tblGrid>
      <w:tr w:rsidR="003019C6" w:rsidRPr="003019C6" w14:paraId="23064CA0" w14:textId="77777777" w:rsidTr="613B00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19E66DC" w14:textId="77777777" w:rsidR="003019C6" w:rsidRPr="003019C6" w:rsidRDefault="003019C6" w:rsidP="003019C6">
            <w:pPr>
              <w:rPr>
                <w:rFonts w:ascii="Calibri" w:hAnsi="Calibri" w:cs="Calibri"/>
                <w:b/>
                <w:bCs/>
              </w:rPr>
            </w:pPr>
            <w:r w:rsidRPr="003019C6">
              <w:rPr>
                <w:rFonts w:ascii="Calibri" w:hAnsi="Calibri" w:cs="Calibri"/>
                <w:b/>
                <w:bCs/>
              </w:rPr>
              <w:t>Rolle</w:t>
            </w:r>
          </w:p>
        </w:tc>
        <w:tc>
          <w:tcPr>
            <w:tcW w:w="0" w:type="auto"/>
            <w:tcBorders>
              <w:top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4DCBB33" w14:textId="77777777" w:rsidR="003019C6" w:rsidRPr="003019C6" w:rsidRDefault="003019C6" w:rsidP="003019C6">
            <w:pPr>
              <w:rPr>
                <w:rFonts w:ascii="Calibri" w:hAnsi="Calibri" w:cs="Calibri"/>
                <w:b/>
                <w:bCs/>
              </w:rPr>
            </w:pPr>
            <w:r w:rsidRPr="003019C6">
              <w:rPr>
                <w:rFonts w:ascii="Calibri" w:hAnsi="Calibri" w:cs="Calibri"/>
                <w:b/>
                <w:bCs/>
              </w:rPr>
              <w:t>Ansvar</w:t>
            </w:r>
          </w:p>
        </w:tc>
      </w:tr>
      <w:tr w:rsidR="003019C6" w:rsidRPr="003019C6" w14:paraId="75F3E5D3" w14:textId="77777777" w:rsidTr="613B00C8">
        <w:trPr>
          <w:tblCellSpacing w:w="15" w:type="dxa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3B65956" w14:textId="208255FF" w:rsidR="003019C6" w:rsidRPr="003019C6" w:rsidRDefault="00F038CB" w:rsidP="003019C6">
            <w:pPr>
              <w:rPr>
                <w:rFonts w:ascii="Calibri" w:hAnsi="Calibri" w:cs="Calibri"/>
                <w:b/>
                <w:bCs/>
              </w:rPr>
            </w:pPr>
            <w:r w:rsidRPr="00F038CB">
              <w:rPr>
                <w:rFonts w:ascii="Calibri" w:hAnsi="Calibri" w:cs="Calibri"/>
                <w:b/>
                <w:bCs/>
              </w:rPr>
              <w:t>Ansvarlig for velferdsteknologi</w:t>
            </w:r>
          </w:p>
        </w:tc>
        <w:tc>
          <w:tcPr>
            <w:tcW w:w="0" w:type="auto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58E0F75" w14:textId="414BF566" w:rsidR="003019C6" w:rsidRPr="003019C6" w:rsidRDefault="003019C6" w:rsidP="003019C6">
            <w:pPr>
              <w:rPr>
                <w:rFonts w:ascii="Calibri" w:hAnsi="Calibri" w:cs="Calibri"/>
              </w:rPr>
            </w:pPr>
            <w:r w:rsidRPr="613B00C8">
              <w:rPr>
                <w:rFonts w:ascii="Calibri" w:hAnsi="Calibri" w:cs="Calibri"/>
              </w:rPr>
              <w:t>Overordnet ansvar for rutiner, risikovurdering og kvalitetsforbedring.</w:t>
            </w:r>
            <w:r w:rsidR="7355EB23" w:rsidRPr="613B00C8">
              <w:rPr>
                <w:rFonts w:ascii="Calibri" w:hAnsi="Calibri" w:cs="Calibri"/>
              </w:rPr>
              <w:t xml:space="preserve"> Lager og oversikt over dispensere.</w:t>
            </w:r>
          </w:p>
        </w:tc>
      </w:tr>
      <w:tr w:rsidR="003019C6" w:rsidRPr="003019C6" w14:paraId="6FBFD2AB" w14:textId="77777777" w:rsidTr="613B00C8">
        <w:trPr>
          <w:tblCellSpacing w:w="15" w:type="dxa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8C4C631" w14:textId="77777777" w:rsidR="003019C6" w:rsidRPr="003019C6" w:rsidRDefault="003019C6" w:rsidP="003019C6">
            <w:pPr>
              <w:rPr>
                <w:rFonts w:ascii="Calibri" w:hAnsi="Calibri" w:cs="Calibri"/>
              </w:rPr>
            </w:pPr>
            <w:r w:rsidRPr="003019C6">
              <w:rPr>
                <w:rFonts w:ascii="Calibri" w:hAnsi="Calibri" w:cs="Calibri"/>
                <w:b/>
                <w:bCs/>
              </w:rPr>
              <w:t>Tildelingskontor</w:t>
            </w:r>
          </w:p>
        </w:tc>
        <w:tc>
          <w:tcPr>
            <w:tcW w:w="0" w:type="auto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FF40711" w14:textId="77777777" w:rsidR="003019C6" w:rsidRPr="003019C6" w:rsidRDefault="003019C6" w:rsidP="003019C6">
            <w:pPr>
              <w:rPr>
                <w:rFonts w:ascii="Calibri" w:hAnsi="Calibri" w:cs="Calibri"/>
              </w:rPr>
            </w:pPr>
            <w:r w:rsidRPr="003019C6">
              <w:rPr>
                <w:rFonts w:ascii="Calibri" w:hAnsi="Calibri" w:cs="Calibri"/>
              </w:rPr>
              <w:t>Vurdering av egnethet ved oppstart og ved endringer.</w:t>
            </w:r>
          </w:p>
        </w:tc>
      </w:tr>
      <w:tr w:rsidR="003019C6" w:rsidRPr="003019C6" w14:paraId="17CC0E6E" w14:textId="77777777" w:rsidTr="613B00C8">
        <w:trPr>
          <w:tblCellSpacing w:w="15" w:type="dxa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D01CC81" w14:textId="0DE73B3D" w:rsidR="003019C6" w:rsidRPr="003019C6" w:rsidRDefault="003019C6" w:rsidP="003019C6">
            <w:pPr>
              <w:rPr>
                <w:rFonts w:ascii="Calibri" w:hAnsi="Calibri" w:cs="Calibri"/>
              </w:rPr>
            </w:pPr>
            <w:r w:rsidRPr="003019C6">
              <w:rPr>
                <w:rFonts w:ascii="Calibri" w:hAnsi="Calibri" w:cs="Calibri"/>
                <w:b/>
                <w:bCs/>
              </w:rPr>
              <w:t>Hjemme</w:t>
            </w:r>
            <w:r w:rsidR="00F038CB">
              <w:rPr>
                <w:rFonts w:ascii="Calibri" w:hAnsi="Calibri" w:cs="Calibri"/>
                <w:b/>
                <w:bCs/>
              </w:rPr>
              <w:t>sykepleien</w:t>
            </w:r>
          </w:p>
        </w:tc>
        <w:tc>
          <w:tcPr>
            <w:tcW w:w="0" w:type="auto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390F375F" w14:textId="77777777" w:rsidR="003019C6" w:rsidRPr="003019C6" w:rsidRDefault="003019C6" w:rsidP="003019C6">
            <w:pPr>
              <w:rPr>
                <w:rFonts w:ascii="Calibri" w:hAnsi="Calibri" w:cs="Calibri"/>
              </w:rPr>
            </w:pPr>
            <w:r w:rsidRPr="003019C6">
              <w:rPr>
                <w:rFonts w:ascii="Calibri" w:hAnsi="Calibri" w:cs="Calibri"/>
              </w:rPr>
              <w:t>Daglig oppfølging, opplæring, dokumentasjon og varsling.</w:t>
            </w:r>
          </w:p>
        </w:tc>
      </w:tr>
      <w:tr w:rsidR="003019C6" w:rsidRPr="003019C6" w14:paraId="48729416" w14:textId="77777777" w:rsidTr="613B00C8">
        <w:trPr>
          <w:tblCellSpacing w:w="15" w:type="dxa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6EA8DFC8" w14:textId="77777777" w:rsidR="003019C6" w:rsidRPr="003019C6" w:rsidRDefault="003019C6" w:rsidP="003019C6">
            <w:pPr>
              <w:rPr>
                <w:rFonts w:ascii="Calibri" w:hAnsi="Calibri" w:cs="Calibri"/>
              </w:rPr>
            </w:pPr>
            <w:r w:rsidRPr="003019C6">
              <w:rPr>
                <w:rFonts w:ascii="Calibri" w:hAnsi="Calibri" w:cs="Calibri"/>
                <w:b/>
                <w:bCs/>
              </w:rPr>
              <w:t>Pasient og pårørende</w:t>
            </w:r>
          </w:p>
        </w:tc>
        <w:tc>
          <w:tcPr>
            <w:tcW w:w="0" w:type="auto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5F9DEBF9" w14:textId="77777777" w:rsidR="003019C6" w:rsidRPr="003019C6" w:rsidRDefault="003019C6" w:rsidP="003019C6">
            <w:pPr>
              <w:rPr>
                <w:rFonts w:ascii="Calibri" w:hAnsi="Calibri" w:cs="Calibri"/>
              </w:rPr>
            </w:pPr>
            <w:r w:rsidRPr="003019C6">
              <w:rPr>
                <w:rFonts w:ascii="Calibri" w:hAnsi="Calibri" w:cs="Calibri"/>
              </w:rPr>
              <w:t>Medvirkning, varsling ved feil, tilbakemelding om bruk.</w:t>
            </w:r>
          </w:p>
        </w:tc>
      </w:tr>
    </w:tbl>
    <w:p w14:paraId="6EA7E7A8" w14:textId="77777777" w:rsidR="003019C6" w:rsidRPr="003019C6" w:rsidRDefault="009A4D26" w:rsidP="003019C6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6D11FF6">
          <v:rect id="_x0000_i1028" style="width:8in;height:0" o:hrpct="0" o:hralign="center" o:hrstd="t" o:hrnoshade="t" o:hr="t" fillcolor="#424242" stroked="f"/>
        </w:pict>
      </w:r>
    </w:p>
    <w:p w14:paraId="3A6F05CD" w14:textId="77777777" w:rsidR="003019C6" w:rsidRPr="003019C6" w:rsidRDefault="003019C6" w:rsidP="00F21AD3">
      <w:pPr>
        <w:pStyle w:val="Heading1"/>
      </w:pPr>
      <w:r w:rsidRPr="003019C6">
        <w:t>5. Dokumentasjon og rapportering</w:t>
      </w:r>
    </w:p>
    <w:p w14:paraId="503E675B" w14:textId="56435DE8" w:rsidR="003019C6" w:rsidRPr="003019C6" w:rsidRDefault="003019C6" w:rsidP="003019C6">
      <w:pPr>
        <w:numPr>
          <w:ilvl w:val="0"/>
          <w:numId w:val="3"/>
        </w:numPr>
        <w:rPr>
          <w:rFonts w:ascii="Calibri" w:hAnsi="Calibri" w:cs="Calibri"/>
        </w:rPr>
      </w:pPr>
      <w:r w:rsidRPr="003019C6">
        <w:rPr>
          <w:rFonts w:ascii="Calibri" w:hAnsi="Calibri" w:cs="Calibri"/>
        </w:rPr>
        <w:t>Evalueringer skal dokumenteres i pasientjournal.</w:t>
      </w:r>
    </w:p>
    <w:p w14:paraId="050FFEC1" w14:textId="77777777" w:rsidR="003019C6" w:rsidRPr="003019C6" w:rsidRDefault="003019C6" w:rsidP="003019C6">
      <w:pPr>
        <w:numPr>
          <w:ilvl w:val="0"/>
          <w:numId w:val="3"/>
        </w:numPr>
        <w:rPr>
          <w:rFonts w:ascii="Calibri" w:hAnsi="Calibri" w:cs="Calibri"/>
        </w:rPr>
      </w:pPr>
      <w:r w:rsidRPr="003019C6">
        <w:rPr>
          <w:rFonts w:ascii="Calibri" w:hAnsi="Calibri" w:cs="Calibri"/>
        </w:rPr>
        <w:t>Avvik og hendelser skal rapporteres i avvikssystemet.</w:t>
      </w:r>
    </w:p>
    <w:p w14:paraId="51ACECC8" w14:textId="28664E2E" w:rsidR="003019C6" w:rsidRPr="003019C6" w:rsidRDefault="009C7F2C" w:rsidP="003019C6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Det</w:t>
      </w:r>
      <w:r w:rsidR="003019C6" w:rsidRPr="003019C6">
        <w:rPr>
          <w:rFonts w:ascii="Calibri" w:hAnsi="Calibri" w:cs="Calibri"/>
        </w:rPr>
        <w:t xml:space="preserve"> skal rapportere bruk og utbredelse til Helsedirektoratet via IPLOS.</w:t>
      </w:r>
    </w:p>
    <w:p w14:paraId="7204971C" w14:textId="7176786D" w:rsidR="003019C6" w:rsidRPr="003019C6" w:rsidRDefault="003019C6" w:rsidP="003019C6">
      <w:pPr>
        <w:rPr>
          <w:rFonts w:ascii="Calibri" w:hAnsi="Calibri" w:cs="Calibri"/>
        </w:rPr>
      </w:pPr>
    </w:p>
    <w:sectPr w:rsidR="003019C6" w:rsidRPr="003019C6" w:rsidSect="00F21A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D3E13" w14:textId="77777777" w:rsidR="00DF666C" w:rsidRDefault="00DF666C" w:rsidP="00F21AD3">
      <w:pPr>
        <w:spacing w:after="0" w:line="240" w:lineRule="auto"/>
      </w:pPr>
      <w:r>
        <w:separator/>
      </w:r>
    </w:p>
  </w:endnote>
  <w:endnote w:type="continuationSeparator" w:id="0">
    <w:p w14:paraId="1E900D60" w14:textId="77777777" w:rsidR="00DF666C" w:rsidRDefault="00DF666C" w:rsidP="00F21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27CC" w14:textId="77777777" w:rsidR="00F21AD3" w:rsidRDefault="00F21A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3213" w14:textId="77777777" w:rsidR="00F21AD3" w:rsidRDefault="00F21A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2478" w14:textId="77777777" w:rsidR="00F21AD3" w:rsidRDefault="00F21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2A5F6" w14:textId="77777777" w:rsidR="00DF666C" w:rsidRDefault="00DF666C" w:rsidP="00F21AD3">
      <w:pPr>
        <w:spacing w:after="0" w:line="240" w:lineRule="auto"/>
      </w:pPr>
      <w:r>
        <w:separator/>
      </w:r>
    </w:p>
  </w:footnote>
  <w:footnote w:type="continuationSeparator" w:id="0">
    <w:p w14:paraId="52171147" w14:textId="77777777" w:rsidR="00DF666C" w:rsidRDefault="00DF666C" w:rsidP="00F21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59CD" w14:textId="77777777" w:rsidR="00F21AD3" w:rsidRDefault="00F21A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C339" w14:textId="02658D9E" w:rsidR="00F21AD3" w:rsidRDefault="00F21AD3">
    <w:pPr>
      <w:pStyle w:val="Header"/>
    </w:pPr>
    <w:r>
      <w:t>Kommune</w:t>
    </w:r>
  </w:p>
  <w:p w14:paraId="03DD9DB1" w14:textId="77777777" w:rsidR="00F21AD3" w:rsidRDefault="00F21A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0E6C" w14:textId="77777777" w:rsidR="00F21AD3" w:rsidRDefault="00F21A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40CE4"/>
    <w:multiLevelType w:val="multilevel"/>
    <w:tmpl w:val="5F58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B91581"/>
    <w:multiLevelType w:val="multilevel"/>
    <w:tmpl w:val="3B04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BC230D"/>
    <w:multiLevelType w:val="multilevel"/>
    <w:tmpl w:val="C098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4977597">
    <w:abstractNumId w:val="1"/>
  </w:num>
  <w:num w:numId="2" w16cid:durableId="172111919">
    <w:abstractNumId w:val="2"/>
  </w:num>
  <w:num w:numId="3" w16cid:durableId="180171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C6"/>
    <w:rsid w:val="000F23E1"/>
    <w:rsid w:val="001B507E"/>
    <w:rsid w:val="002326C0"/>
    <w:rsid w:val="00250116"/>
    <w:rsid w:val="002C5F13"/>
    <w:rsid w:val="002D680D"/>
    <w:rsid w:val="003019C6"/>
    <w:rsid w:val="00417282"/>
    <w:rsid w:val="004879D6"/>
    <w:rsid w:val="004B7105"/>
    <w:rsid w:val="00516543"/>
    <w:rsid w:val="00542120"/>
    <w:rsid w:val="005B1051"/>
    <w:rsid w:val="005E29A0"/>
    <w:rsid w:val="006C4BD9"/>
    <w:rsid w:val="0070498B"/>
    <w:rsid w:val="00712FF6"/>
    <w:rsid w:val="0079777D"/>
    <w:rsid w:val="007B6C72"/>
    <w:rsid w:val="0086550F"/>
    <w:rsid w:val="00874A82"/>
    <w:rsid w:val="008C4117"/>
    <w:rsid w:val="009400DF"/>
    <w:rsid w:val="00957271"/>
    <w:rsid w:val="009A4D26"/>
    <w:rsid w:val="009C7F2C"/>
    <w:rsid w:val="009F5E96"/>
    <w:rsid w:val="00A25E8A"/>
    <w:rsid w:val="00B84302"/>
    <w:rsid w:val="00BD3EE2"/>
    <w:rsid w:val="00CC5FEF"/>
    <w:rsid w:val="00DF666C"/>
    <w:rsid w:val="00EA5822"/>
    <w:rsid w:val="00F038CB"/>
    <w:rsid w:val="00F158E0"/>
    <w:rsid w:val="00F21AD3"/>
    <w:rsid w:val="00F372BB"/>
    <w:rsid w:val="00FF3E39"/>
    <w:rsid w:val="613B00C8"/>
    <w:rsid w:val="6425897E"/>
    <w:rsid w:val="7355EB23"/>
    <w:rsid w:val="778B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BEF2B"/>
  <w15:chartTrackingRefBased/>
  <w15:docId w15:val="{F1C751F4-C655-45D0-9CF6-6BB21ED5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9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9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6C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00206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6C0"/>
    <w:rPr>
      <w:rFonts w:asciiTheme="majorHAnsi" w:eastAsiaTheme="majorEastAsia" w:hAnsiTheme="majorHAnsi" w:cstheme="majorBidi"/>
      <w:color w:val="00206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9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9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9C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C7F2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2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AD3"/>
  </w:style>
  <w:style w:type="paragraph" w:styleId="Footer">
    <w:name w:val="footer"/>
    <w:basedOn w:val="Normal"/>
    <w:link w:val="FooterChar"/>
    <w:uiPriority w:val="99"/>
    <w:unhideWhenUsed/>
    <w:rsid w:val="00F2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09B38C50C349B8C91BE5BFC973FE" ma:contentTypeVersion="22" ma:contentTypeDescription="Create a new document." ma:contentTypeScope="" ma:versionID="a6221647f12810b8ba7d16feb519cdd7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52612d317046f46e1e3103dc8b584601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672D7C-1A62-4764-B394-805C33B143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2F0E64-6372-4769-8736-4B8DEEBD74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0942BF-CB6F-4077-8E53-40A9579772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2b5c60-9ca6-4a1c-ae82-ea908b8c8382"/>
    <ds:schemaRef ds:uri="193d4528-c04d-481a-993b-43bb612d80c0"/>
  </ds:schemaRefs>
</ds:datastoreItem>
</file>

<file path=customXml/itemProps4.xml><?xml version="1.0" encoding="utf-8"?>
<ds:datastoreItem xmlns:ds="http://schemas.openxmlformats.org/officeDocument/2006/customXml" ds:itemID="{24E009CF-C2CE-45CE-A81D-7E3ADC50C7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1533</Characters>
  <Application>Microsoft Office Word</Application>
  <DocSecurity>4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Jakobsen</dc:creator>
  <cp:keywords/>
  <dc:description/>
  <cp:lastModifiedBy>Aase, Wencke Vooren</cp:lastModifiedBy>
  <cp:revision>9</cp:revision>
  <dcterms:created xsi:type="dcterms:W3CDTF">2025-08-21T21:21:00Z</dcterms:created>
  <dcterms:modified xsi:type="dcterms:W3CDTF">2026-09-23T08:53:00Z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4" name="MSIP_Label_f981521c-ff45-44ba-8ad3-e71bd725c9e5_Enabled">
    <vt:lpwstr>true</vt:lpwstr>
  </property>
  <property fmtid="{D5CDD505-2E9C-101B-9397-08002B2CF9AE}" pid="5" name="MSIP_Label_f981521c-ff45-44ba-8ad3-e71bd725c9e5_SetDate">
    <vt:lpwstr>2026-09-16T09:35:50Z</vt:lpwstr>
  </property>
  <property fmtid="{D5CDD505-2E9C-101B-9397-08002B2CF9AE}" pid="6" name="MSIP_Label_f981521c-ff45-44ba-8ad3-e71bd725c9e5_Method">
    <vt:lpwstr>Standard</vt:lpwstr>
  </property>
  <property fmtid="{D5CDD505-2E9C-101B-9397-08002B2CF9AE}" pid="7" name="MSIP_Label_f981521c-ff45-44ba-8ad3-e71bd725c9e5_Name">
    <vt:lpwstr>Åpen_0</vt:lpwstr>
  </property>
  <property fmtid="{D5CDD505-2E9C-101B-9397-08002B2CF9AE}" pid="8" name="MSIP_Label_f981521c-ff45-44ba-8ad3-e71bd725c9e5_SiteId">
    <vt:lpwstr>8e6696b5-f319-4fb5-874d-ff5af9a74307</vt:lpwstr>
  </property>
  <property fmtid="{D5CDD505-2E9C-101B-9397-08002B2CF9AE}" pid="9" name="MSIP_Label_f981521c-ff45-44ba-8ad3-e71bd725c9e5_ActionId">
    <vt:lpwstr>9183a7a9-2169-47e1-84ab-749a1a852b99</vt:lpwstr>
  </property>
  <property fmtid="{D5CDD505-2E9C-101B-9397-08002B2CF9AE}" pid="10" name="MSIP_Label_f981521c-ff45-44ba-8ad3-e71bd725c9e5_ContentBits">
    <vt:lpwstr>0</vt:lpwstr>
  </property>
  <property fmtid="{D5CDD505-2E9C-101B-9397-08002B2CF9AE}" pid="11" name="MSIP_Label_f981521c-ff45-44ba-8ad3-e71bd725c9e5_Tag">
    <vt:lpwstr>10, 3, 0, 1</vt:lpwstr>
  </property>
  <property fmtid="{D5CDD505-2E9C-101B-9397-08002B2CF9AE}" pid="12" name="docLang">
    <vt:lpwstr>nb</vt:lpwstr>
  </property>
</Properties>
</file>