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0E" w:rsidRDefault="0097060E" w:rsidP="0097060E">
      <w:pPr>
        <w:pStyle w:val="Overskrift1"/>
        <w:numPr>
          <w:ilvl w:val="0"/>
          <w:numId w:val="0"/>
        </w:numPr>
      </w:pPr>
      <w:r>
        <w:t>Or</w:t>
      </w:r>
      <w:r>
        <w:t>ganisering</w:t>
      </w:r>
      <w:r>
        <w:t xml:space="preserve"> av kvalitetsforbedringsarbeidet i Stavan</w:t>
      </w:r>
      <w:bookmarkStart w:id="0" w:name="_GoBack"/>
      <w:bookmarkEnd w:id="0"/>
      <w:r>
        <w:t>ger kommune</w:t>
      </w:r>
    </w:p>
    <w:p w:rsidR="0097060E" w:rsidRDefault="0097060E" w:rsidP="0097060E">
      <w:pPr>
        <w:pStyle w:val="Brdtekst"/>
        <w:rPr>
          <w:lang w:eastAsia="nb-NO"/>
        </w:rPr>
      </w:pPr>
      <w:r>
        <w:rPr>
          <w:lang w:eastAsia="nb-NO"/>
        </w:rPr>
        <w:t xml:space="preserve">Organiseringen av kvalitetsforbedringsarbeidet blir beskrevet som «bunnplanken» i det kontinuerlige forbedringsarbeidet i kommunen. Nedenfor har vi illustrert den administrative organiseringen som gjelder for helse- og omsorgstjenestene. I tillegg har vi tegnet inn de tilhørende kvalitetsutvalgene: </w:t>
      </w:r>
    </w:p>
    <w:p w:rsidR="0097060E" w:rsidRDefault="0097060E" w:rsidP="0097060E">
      <w:pPr>
        <w:pStyle w:val="Brdtekst"/>
        <w:numPr>
          <w:ilvl w:val="0"/>
          <w:numId w:val="8"/>
        </w:numPr>
        <w:rPr>
          <w:lang w:eastAsia="nb-NO"/>
        </w:rPr>
      </w:pPr>
      <w:r>
        <w:rPr>
          <w:lang w:eastAsia="nb-NO"/>
        </w:rPr>
        <w:t>Direktørens kvalitetsutvalg</w:t>
      </w:r>
    </w:p>
    <w:p w:rsidR="0097060E" w:rsidRDefault="0097060E" w:rsidP="0097060E">
      <w:pPr>
        <w:pStyle w:val="Brdtekst"/>
        <w:numPr>
          <w:ilvl w:val="0"/>
          <w:numId w:val="8"/>
        </w:numPr>
        <w:rPr>
          <w:lang w:eastAsia="nb-NO"/>
        </w:rPr>
      </w:pPr>
      <w:r>
        <w:rPr>
          <w:lang w:eastAsia="nb-NO"/>
        </w:rPr>
        <w:t>Virksomhetenes kvalitetsutvalg</w:t>
      </w:r>
    </w:p>
    <w:p w:rsidR="0097060E" w:rsidRDefault="0097060E" w:rsidP="0097060E">
      <w:pPr>
        <w:pStyle w:val="Brdtekst"/>
        <w:numPr>
          <w:ilvl w:val="0"/>
          <w:numId w:val="8"/>
        </w:numPr>
        <w:rPr>
          <w:lang w:eastAsia="nb-NO"/>
        </w:rPr>
      </w:pPr>
      <w:r>
        <w:rPr>
          <w:lang w:eastAsia="nb-NO"/>
        </w:rPr>
        <w:t xml:space="preserve">Avdelingenes kvalitetsutvalg. Det er foreløpig bare ett sykehjem som har </w:t>
      </w:r>
      <w:proofErr w:type="spellStart"/>
      <w:r>
        <w:rPr>
          <w:lang w:eastAsia="nb-NO"/>
        </w:rPr>
        <w:t>avdelingsvise</w:t>
      </w:r>
      <w:proofErr w:type="spellEnd"/>
      <w:r>
        <w:rPr>
          <w:lang w:eastAsia="nb-NO"/>
        </w:rPr>
        <w:t xml:space="preserve"> kvalitetsutvalg. </w:t>
      </w:r>
    </w:p>
    <w:p w:rsidR="0097060E" w:rsidRDefault="0097060E" w:rsidP="0097060E">
      <w:pPr>
        <w:pStyle w:val="Brdtekst"/>
        <w:ind w:left="771"/>
        <w:rPr>
          <w:lang w:eastAsia="nb-NO"/>
        </w:rPr>
      </w:pPr>
    </w:p>
    <w:p w:rsidR="0097060E" w:rsidRDefault="0097060E" w:rsidP="0097060E">
      <w:pPr>
        <w:pStyle w:val="Brdtekst"/>
        <w:keepNext/>
      </w:pPr>
      <w:r w:rsidRPr="008B497B">
        <w:rPr>
          <w:noProof/>
          <w:lang w:eastAsia="nb-NO"/>
        </w:rPr>
        <w:drawing>
          <wp:inline distT="0" distB="0" distL="0" distR="0" wp14:anchorId="35456BD4" wp14:editId="434673AA">
            <wp:extent cx="5113020" cy="4092239"/>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87"/>
                    <a:stretch/>
                  </pic:blipFill>
                  <pic:spPr bwMode="auto">
                    <a:xfrm>
                      <a:off x="0" y="0"/>
                      <a:ext cx="5114881" cy="4093728"/>
                    </a:xfrm>
                    <a:prstGeom prst="rect">
                      <a:avLst/>
                    </a:prstGeom>
                    <a:noFill/>
                    <a:ln>
                      <a:noFill/>
                    </a:ln>
                    <a:extLst>
                      <a:ext uri="{53640926-AAD7-44D8-BBD7-CCE9431645EC}">
                        <a14:shadowObscured xmlns:a14="http://schemas.microsoft.com/office/drawing/2010/main"/>
                      </a:ext>
                    </a:extLst>
                  </pic:spPr>
                </pic:pic>
              </a:graphicData>
            </a:graphic>
          </wp:inline>
        </w:drawing>
      </w:r>
    </w:p>
    <w:p w:rsidR="0097060E" w:rsidRDefault="0097060E" w:rsidP="0097060E">
      <w:pPr>
        <w:pStyle w:val="Bildetekst"/>
        <w:rPr>
          <w:noProof/>
        </w:rPr>
      </w:pPr>
      <w:r>
        <w:t xml:space="preserve">Figur </w:t>
      </w:r>
      <w:r>
        <w:fldChar w:fldCharType="begin"/>
      </w:r>
      <w:r>
        <w:instrText xml:space="preserve"> SEQ Figur \* ARABIC </w:instrText>
      </w:r>
      <w:r>
        <w:fldChar w:fldCharType="separate"/>
      </w:r>
      <w:r>
        <w:rPr>
          <w:noProof/>
        </w:rPr>
        <w:t>1</w:t>
      </w:r>
      <w:r>
        <w:rPr>
          <w:noProof/>
        </w:rPr>
        <w:fldChar w:fldCharType="end"/>
      </w:r>
    </w:p>
    <w:p w:rsidR="0097060E" w:rsidRPr="00213B2C" w:rsidRDefault="0097060E" w:rsidP="0097060E">
      <w:pPr>
        <w:pStyle w:val="Overskrift2"/>
      </w:pPr>
      <w:r>
        <w:t>Kvalitetsutvalgene</w:t>
      </w:r>
    </w:p>
    <w:p w:rsidR="0097060E" w:rsidRDefault="0097060E" w:rsidP="0097060E">
      <w:pPr>
        <w:pStyle w:val="Overskrift4"/>
      </w:pPr>
      <w:r>
        <w:t>Virksomhetenes kvalitetsutvalg</w:t>
      </w:r>
    </w:p>
    <w:p w:rsidR="0097060E" w:rsidRDefault="0097060E" w:rsidP="0097060E">
      <w:pPr>
        <w:pStyle w:val="Brdtekst"/>
        <w:rPr>
          <w:lang w:eastAsia="nb-NO"/>
        </w:rPr>
      </w:pPr>
      <w:r>
        <w:rPr>
          <w:lang w:eastAsia="nb-NO"/>
        </w:rPr>
        <w:t xml:space="preserve">Det er opprettet et kvalitetsutvalg i alle virksomhetene både innenfor institusjonstjenesten og de hjemmebaserte tjenestene. Virksomhetsleder kan opprette </w:t>
      </w:r>
      <w:proofErr w:type="spellStart"/>
      <w:r>
        <w:rPr>
          <w:lang w:eastAsia="nb-NO"/>
        </w:rPr>
        <w:t>avdelingsvise</w:t>
      </w:r>
      <w:proofErr w:type="spellEnd"/>
      <w:r>
        <w:rPr>
          <w:lang w:eastAsia="nb-NO"/>
        </w:rPr>
        <w:t xml:space="preserve"> kvalitets</w:t>
      </w:r>
      <w:r>
        <w:rPr>
          <w:lang w:eastAsia="nb-NO"/>
        </w:rPr>
        <w:softHyphen/>
        <w:t xml:space="preserve">utvalg dersom han eller hun ser at det kan være hensiktsmessig. Det er således opprettet </w:t>
      </w:r>
      <w:proofErr w:type="spellStart"/>
      <w:r>
        <w:rPr>
          <w:lang w:eastAsia="nb-NO"/>
        </w:rPr>
        <w:t>avdelingsvise</w:t>
      </w:r>
      <w:proofErr w:type="spellEnd"/>
      <w:r>
        <w:rPr>
          <w:lang w:eastAsia="nb-NO"/>
        </w:rPr>
        <w:t xml:space="preserve"> kvalitetsutvalg ved noen sykehjem</w:t>
      </w:r>
    </w:p>
    <w:p w:rsidR="0097060E" w:rsidRDefault="0097060E" w:rsidP="0097060E">
      <w:pPr>
        <w:pStyle w:val="Brdtekst"/>
        <w:rPr>
          <w:lang w:eastAsia="nb-NO"/>
        </w:rPr>
      </w:pPr>
      <w:r>
        <w:rPr>
          <w:lang w:eastAsia="nb-NO"/>
        </w:rPr>
        <w:t xml:space="preserve"> Kvalitetsutvalgenes mål er å sørge for at det er sikkerhet og god kvalitet på tjenestene som gis av virksomheten. </w:t>
      </w:r>
    </w:p>
    <w:p w:rsidR="0097060E" w:rsidRDefault="0097060E" w:rsidP="0097060E">
      <w:pPr>
        <w:pStyle w:val="Brdtekst"/>
        <w:rPr>
          <w:lang w:eastAsia="nb-NO"/>
        </w:rPr>
      </w:pPr>
      <w:r w:rsidRPr="00A31D8E">
        <w:rPr>
          <w:rStyle w:val="Overskrift5Tegn"/>
        </w:rPr>
        <w:lastRenderedPageBreak/>
        <w:t>Arbeidsoppgavene</w:t>
      </w:r>
      <w:r>
        <w:rPr>
          <w:lang w:eastAsia="nb-NO"/>
        </w:rPr>
        <w:t xml:space="preserve"> er spesifisert på følgende måte: </w:t>
      </w:r>
    </w:p>
    <w:p w:rsidR="0097060E" w:rsidRDefault="0097060E" w:rsidP="0097060E">
      <w:pPr>
        <w:pStyle w:val="Brdtekst"/>
        <w:numPr>
          <w:ilvl w:val="0"/>
          <w:numId w:val="2"/>
        </w:numPr>
        <w:rPr>
          <w:lang w:eastAsia="nb-NO"/>
        </w:rPr>
      </w:pPr>
      <w:r>
        <w:rPr>
          <w:lang w:eastAsia="nb-NO"/>
        </w:rPr>
        <w:t>Initiere og prioritere forbedringsarbeidet i virksomheten</w:t>
      </w:r>
    </w:p>
    <w:p w:rsidR="0097060E" w:rsidRDefault="0097060E" w:rsidP="0097060E">
      <w:pPr>
        <w:pStyle w:val="Brdtekst"/>
        <w:numPr>
          <w:ilvl w:val="0"/>
          <w:numId w:val="2"/>
        </w:numPr>
        <w:rPr>
          <w:lang w:eastAsia="nb-NO"/>
        </w:rPr>
      </w:pPr>
      <w:r>
        <w:rPr>
          <w:lang w:eastAsia="nb-NO"/>
        </w:rPr>
        <w:t>Behandle avviksrapporter og klager</w:t>
      </w:r>
    </w:p>
    <w:p w:rsidR="0097060E" w:rsidRDefault="0097060E" w:rsidP="0097060E">
      <w:pPr>
        <w:pStyle w:val="Brdtekst"/>
        <w:numPr>
          <w:ilvl w:val="0"/>
          <w:numId w:val="2"/>
        </w:numPr>
        <w:rPr>
          <w:lang w:eastAsia="nb-NO"/>
        </w:rPr>
      </w:pPr>
      <w:r>
        <w:rPr>
          <w:lang w:eastAsia="nb-NO"/>
        </w:rPr>
        <w:t>Rapportere til direktør</w:t>
      </w:r>
    </w:p>
    <w:p w:rsidR="0097060E" w:rsidRDefault="0097060E" w:rsidP="0097060E">
      <w:pPr>
        <w:pStyle w:val="Brdtekst"/>
        <w:numPr>
          <w:ilvl w:val="0"/>
          <w:numId w:val="2"/>
        </w:numPr>
        <w:rPr>
          <w:lang w:eastAsia="nb-NO"/>
        </w:rPr>
      </w:pPr>
      <w:r>
        <w:rPr>
          <w:lang w:eastAsia="nb-NO"/>
        </w:rPr>
        <w:t>Utarbeide dokumenter og håndbøker som gjelder den enkelte virksomhet</w:t>
      </w:r>
    </w:p>
    <w:p w:rsidR="0097060E" w:rsidRPr="00EE6578" w:rsidRDefault="0097060E" w:rsidP="0097060E">
      <w:pPr>
        <w:pStyle w:val="Brdtekst"/>
        <w:ind w:left="720"/>
        <w:rPr>
          <w:lang w:eastAsia="nb-NO"/>
        </w:rPr>
      </w:pPr>
    </w:p>
    <w:p w:rsidR="0097060E" w:rsidRPr="00A31D8E" w:rsidRDefault="0097060E" w:rsidP="0097060E">
      <w:pPr>
        <w:pStyle w:val="Overskrift5"/>
      </w:pPr>
      <w:r w:rsidRPr="00A31D8E">
        <w:t>Sammensetning</w:t>
      </w:r>
    </w:p>
    <w:p w:rsidR="0097060E" w:rsidRDefault="0097060E" w:rsidP="0097060E">
      <w:pPr>
        <w:pStyle w:val="Brdtekst"/>
        <w:rPr>
          <w:lang w:eastAsia="nb-NO"/>
        </w:rPr>
      </w:pPr>
      <w:r>
        <w:rPr>
          <w:lang w:eastAsia="nb-NO"/>
        </w:rPr>
        <w:t xml:space="preserve">Innenfor institusjonstjenesten er kvalitetsutvalgene på følgende måte: </w:t>
      </w:r>
    </w:p>
    <w:p w:rsidR="0097060E" w:rsidRDefault="0097060E" w:rsidP="0097060E">
      <w:pPr>
        <w:pStyle w:val="Brdtekst"/>
        <w:numPr>
          <w:ilvl w:val="0"/>
          <w:numId w:val="3"/>
        </w:numPr>
        <w:rPr>
          <w:lang w:eastAsia="nb-NO"/>
        </w:rPr>
      </w:pPr>
      <w:r>
        <w:rPr>
          <w:lang w:eastAsia="nb-NO"/>
        </w:rPr>
        <w:t>Virksomhetsleder</w:t>
      </w:r>
    </w:p>
    <w:p w:rsidR="0097060E" w:rsidRDefault="0097060E" w:rsidP="0097060E">
      <w:pPr>
        <w:pStyle w:val="Brdtekst"/>
        <w:numPr>
          <w:ilvl w:val="0"/>
          <w:numId w:val="3"/>
        </w:numPr>
        <w:rPr>
          <w:lang w:eastAsia="nb-NO"/>
        </w:rPr>
      </w:pPr>
      <w:r>
        <w:rPr>
          <w:lang w:eastAsia="nb-NO"/>
        </w:rPr>
        <w:t>Avdelingssykepleier</w:t>
      </w:r>
    </w:p>
    <w:p w:rsidR="0097060E" w:rsidRDefault="0097060E" w:rsidP="0097060E">
      <w:pPr>
        <w:pStyle w:val="Brdtekst"/>
        <w:numPr>
          <w:ilvl w:val="0"/>
          <w:numId w:val="3"/>
        </w:numPr>
        <w:rPr>
          <w:lang w:eastAsia="nb-NO"/>
        </w:rPr>
      </w:pPr>
      <w:r>
        <w:rPr>
          <w:lang w:eastAsia="nb-NO"/>
        </w:rPr>
        <w:t>Sykepleier</w:t>
      </w:r>
    </w:p>
    <w:p w:rsidR="0097060E" w:rsidRDefault="0097060E" w:rsidP="0097060E">
      <w:pPr>
        <w:pStyle w:val="Brdtekst"/>
        <w:numPr>
          <w:ilvl w:val="0"/>
          <w:numId w:val="3"/>
        </w:numPr>
        <w:rPr>
          <w:lang w:eastAsia="nb-NO"/>
        </w:rPr>
      </w:pPr>
      <w:r>
        <w:rPr>
          <w:lang w:eastAsia="nb-NO"/>
        </w:rPr>
        <w:t>Vernepleier</w:t>
      </w:r>
    </w:p>
    <w:p w:rsidR="0097060E" w:rsidRDefault="0097060E" w:rsidP="0097060E">
      <w:pPr>
        <w:pStyle w:val="Brdtekst"/>
        <w:numPr>
          <w:ilvl w:val="0"/>
          <w:numId w:val="3"/>
        </w:numPr>
        <w:rPr>
          <w:lang w:eastAsia="nb-NO"/>
        </w:rPr>
      </w:pPr>
      <w:r>
        <w:rPr>
          <w:lang w:eastAsia="nb-NO"/>
        </w:rPr>
        <w:t>Helsefagarbeider</w:t>
      </w:r>
    </w:p>
    <w:p w:rsidR="0097060E" w:rsidRDefault="0097060E" w:rsidP="0097060E">
      <w:pPr>
        <w:pStyle w:val="Brdtekst"/>
        <w:numPr>
          <w:ilvl w:val="0"/>
          <w:numId w:val="3"/>
        </w:numPr>
        <w:rPr>
          <w:lang w:eastAsia="nb-NO"/>
        </w:rPr>
      </w:pPr>
      <w:r>
        <w:rPr>
          <w:lang w:eastAsia="nb-NO"/>
        </w:rPr>
        <w:t>Sykehjemslege</w:t>
      </w:r>
    </w:p>
    <w:p w:rsidR="0097060E" w:rsidRDefault="0097060E" w:rsidP="0097060E">
      <w:pPr>
        <w:pStyle w:val="Brdtekst"/>
        <w:numPr>
          <w:ilvl w:val="0"/>
          <w:numId w:val="3"/>
        </w:numPr>
        <w:rPr>
          <w:lang w:eastAsia="nb-NO"/>
        </w:rPr>
      </w:pPr>
      <w:r>
        <w:rPr>
          <w:lang w:eastAsia="nb-NO"/>
        </w:rPr>
        <w:t>Verneombud</w:t>
      </w:r>
    </w:p>
    <w:p w:rsidR="0097060E" w:rsidRDefault="0097060E" w:rsidP="0097060E">
      <w:pPr>
        <w:pStyle w:val="Brdtekst"/>
        <w:numPr>
          <w:ilvl w:val="0"/>
          <w:numId w:val="3"/>
        </w:numPr>
        <w:rPr>
          <w:lang w:eastAsia="nb-NO"/>
        </w:rPr>
      </w:pPr>
      <w:r>
        <w:rPr>
          <w:lang w:eastAsia="nb-NO"/>
        </w:rPr>
        <w:t>Plasstillitsvalgt</w:t>
      </w:r>
    </w:p>
    <w:p w:rsidR="0097060E" w:rsidRPr="009A5293" w:rsidRDefault="0097060E" w:rsidP="0097060E">
      <w:pPr>
        <w:pStyle w:val="Brdtekst"/>
        <w:rPr>
          <w:b/>
          <w:lang w:eastAsia="nb-NO"/>
        </w:rPr>
      </w:pPr>
      <w:r>
        <w:rPr>
          <w:lang w:eastAsia="nb-NO"/>
        </w:rPr>
        <w:t xml:space="preserve">Innenfor de hjemmebaserte tjenestene har kvalitetsutvalgene følgende </w:t>
      </w:r>
      <w:r w:rsidRPr="00A31D8E">
        <w:rPr>
          <w:lang w:eastAsia="nb-NO"/>
        </w:rPr>
        <w:t>sammensetning:</w:t>
      </w:r>
      <w:r w:rsidRPr="009A5293">
        <w:rPr>
          <w:b/>
          <w:lang w:eastAsia="nb-NO"/>
        </w:rPr>
        <w:t xml:space="preserve"> </w:t>
      </w:r>
    </w:p>
    <w:p w:rsidR="0097060E" w:rsidRDefault="0097060E" w:rsidP="0097060E">
      <w:pPr>
        <w:pStyle w:val="Brdtekst"/>
        <w:numPr>
          <w:ilvl w:val="0"/>
          <w:numId w:val="4"/>
        </w:numPr>
        <w:rPr>
          <w:lang w:eastAsia="nb-NO"/>
        </w:rPr>
      </w:pPr>
      <w:r>
        <w:rPr>
          <w:lang w:eastAsia="nb-NO"/>
        </w:rPr>
        <w:t>Virksomhetsleder</w:t>
      </w:r>
    </w:p>
    <w:p w:rsidR="0097060E" w:rsidRDefault="0097060E" w:rsidP="0097060E">
      <w:pPr>
        <w:pStyle w:val="Brdtekst"/>
        <w:numPr>
          <w:ilvl w:val="0"/>
          <w:numId w:val="4"/>
        </w:numPr>
        <w:rPr>
          <w:lang w:eastAsia="nb-NO"/>
        </w:rPr>
      </w:pPr>
      <w:r>
        <w:rPr>
          <w:lang w:eastAsia="nb-NO"/>
        </w:rPr>
        <w:t>Avdelingsledere og fagleder</w:t>
      </w:r>
    </w:p>
    <w:p w:rsidR="0097060E" w:rsidRDefault="0097060E" w:rsidP="0097060E">
      <w:pPr>
        <w:pStyle w:val="Brdtekst"/>
        <w:numPr>
          <w:ilvl w:val="0"/>
          <w:numId w:val="4"/>
        </w:numPr>
        <w:rPr>
          <w:lang w:eastAsia="nb-NO"/>
        </w:rPr>
      </w:pPr>
      <w:r>
        <w:rPr>
          <w:lang w:eastAsia="nb-NO"/>
        </w:rPr>
        <w:t>Plasstillitsvalgt</w:t>
      </w:r>
    </w:p>
    <w:p w:rsidR="0097060E" w:rsidRDefault="0097060E" w:rsidP="0097060E">
      <w:pPr>
        <w:pStyle w:val="Brdtekst"/>
        <w:numPr>
          <w:ilvl w:val="0"/>
          <w:numId w:val="4"/>
        </w:numPr>
        <w:rPr>
          <w:lang w:eastAsia="nb-NO"/>
        </w:rPr>
      </w:pPr>
      <w:r>
        <w:rPr>
          <w:lang w:eastAsia="nb-NO"/>
        </w:rPr>
        <w:t>Verneombud</w:t>
      </w:r>
    </w:p>
    <w:p w:rsidR="0097060E" w:rsidRDefault="0097060E" w:rsidP="0097060E">
      <w:pPr>
        <w:pStyle w:val="Brdtekst"/>
        <w:numPr>
          <w:ilvl w:val="0"/>
          <w:numId w:val="4"/>
        </w:numPr>
        <w:rPr>
          <w:lang w:eastAsia="nb-NO"/>
        </w:rPr>
      </w:pPr>
      <w:r>
        <w:rPr>
          <w:lang w:eastAsia="nb-NO"/>
        </w:rPr>
        <w:t>Sykepleier I</w:t>
      </w:r>
    </w:p>
    <w:p w:rsidR="0097060E" w:rsidRPr="007E5DB4" w:rsidRDefault="0097060E" w:rsidP="0097060E">
      <w:pPr>
        <w:ind w:left="360"/>
        <w:rPr>
          <w:rFonts w:ascii="Calibri" w:eastAsiaTheme="minorHAnsi" w:hAnsi="Calibri"/>
          <w:szCs w:val="22"/>
        </w:rPr>
      </w:pPr>
      <w:r w:rsidRPr="007E5DB4">
        <w:t>Bydelsoverlegen får tilsendt referat av aktuelle saker</w:t>
      </w:r>
    </w:p>
    <w:p w:rsidR="0097060E" w:rsidRDefault="0097060E" w:rsidP="0097060E">
      <w:pPr>
        <w:pStyle w:val="Overskrift5"/>
      </w:pPr>
      <w:r>
        <w:t>Møtehyppighet</w:t>
      </w:r>
    </w:p>
    <w:p w:rsidR="0097060E" w:rsidRDefault="0097060E" w:rsidP="0097060E">
      <w:pPr>
        <w:pStyle w:val="Brdtekst"/>
        <w:rPr>
          <w:lang w:eastAsia="nb-NO"/>
        </w:rPr>
      </w:pPr>
      <w:r>
        <w:rPr>
          <w:lang w:eastAsia="nb-NO"/>
        </w:rPr>
        <w:t xml:space="preserve">Kvalitetsutvalgene for sykehjemmene har – etter planen - møter hver 6. uke, mens kvalitetsutvalgene i hjemmetjenesten har møter én gang i måneden. </w:t>
      </w:r>
    </w:p>
    <w:p w:rsidR="0097060E" w:rsidRDefault="0097060E" w:rsidP="0097060E">
      <w:pPr>
        <w:pStyle w:val="Overskrift4"/>
      </w:pPr>
      <w:r>
        <w:t>Direktørens kvalitetsutvalg</w:t>
      </w:r>
    </w:p>
    <w:p w:rsidR="0097060E" w:rsidRDefault="0097060E" w:rsidP="0097060E">
      <w:pPr>
        <w:pStyle w:val="Brdtekst"/>
        <w:rPr>
          <w:lang w:eastAsia="nb-NO"/>
        </w:rPr>
      </w:pPr>
      <w:r>
        <w:rPr>
          <w:lang w:eastAsia="nb-NO"/>
        </w:rPr>
        <w:t>Direktørens kvalitetsutvalg skal behandle saker som trenger tverrfaglig vurdering av alvorlige hendelser/avvik der en vurderer at dette kan bli en tilsynssak, mediesak e.l. Kvalitetsutvalget skal også behandle saker som vil medføre ytterligere oppfølging.</w:t>
      </w:r>
    </w:p>
    <w:p w:rsidR="0097060E" w:rsidRDefault="0097060E" w:rsidP="0097060E">
      <w:pPr>
        <w:pStyle w:val="Brdtekst"/>
        <w:numPr>
          <w:ilvl w:val="0"/>
          <w:numId w:val="7"/>
        </w:numPr>
        <w:rPr>
          <w:lang w:eastAsia="nb-NO"/>
        </w:rPr>
      </w:pPr>
      <w:r>
        <w:rPr>
          <w:lang w:eastAsia="nb-NO"/>
        </w:rPr>
        <w:t>Sakene skal være forberedt på forhånd, og skal ferdigbehandles av kvalitetsutvalget. Kvalitetsutvalget sender skriftlig svar til virksomhetene. Dersom saken trenger ytterligere oppfølging sendes denne som konklusjon, der virksomhetene får frist til å svare på hvordan tiltakene er oppfylt og iverksatt.</w:t>
      </w:r>
    </w:p>
    <w:p w:rsidR="0097060E" w:rsidRPr="00C06F2F" w:rsidRDefault="0097060E" w:rsidP="0097060E">
      <w:pPr>
        <w:pStyle w:val="Brdtekst"/>
        <w:numPr>
          <w:ilvl w:val="0"/>
          <w:numId w:val="7"/>
        </w:numPr>
        <w:rPr>
          <w:lang w:eastAsia="nb-NO"/>
        </w:rPr>
      </w:pPr>
      <w:r>
        <w:rPr>
          <w:lang w:eastAsia="nb-NO"/>
        </w:rPr>
        <w:t>Kvalitetshjørnet i kontaktmøte med direktøren skal bl.a. brukes til erfaringsoverføring om saker som har vært til behandling i kvalitetsutvalget. Positive saker skal også tas opp der man oppfordres til å dele de gode historiene eller eksemplene til etterfølgelse for andre.</w:t>
      </w:r>
    </w:p>
    <w:p w:rsidR="0097060E" w:rsidRDefault="0097060E" w:rsidP="0097060E">
      <w:pPr>
        <w:pStyle w:val="Overskrift5"/>
      </w:pPr>
      <w:r>
        <w:t>Arbeidsoppgavene er spesifisert på følgende måte:</w:t>
      </w:r>
    </w:p>
    <w:p w:rsidR="0097060E" w:rsidRDefault="0097060E" w:rsidP="0097060E">
      <w:pPr>
        <w:pStyle w:val="Brdtekst"/>
        <w:rPr>
          <w:lang w:eastAsia="nb-NO"/>
        </w:rPr>
      </w:pPr>
      <w:r>
        <w:rPr>
          <w:lang w:eastAsia="nb-NO"/>
        </w:rPr>
        <w:lastRenderedPageBreak/>
        <w:t xml:space="preserve">Saker som skal behandles i direktørens kvalitetsutvalg er: </w:t>
      </w:r>
    </w:p>
    <w:p w:rsidR="0097060E" w:rsidRDefault="0097060E" w:rsidP="0097060E">
      <w:pPr>
        <w:pStyle w:val="Brdtekst"/>
        <w:numPr>
          <w:ilvl w:val="0"/>
          <w:numId w:val="6"/>
        </w:numPr>
        <w:rPr>
          <w:lang w:eastAsia="nb-NO"/>
        </w:rPr>
      </w:pPr>
      <w:r>
        <w:rPr>
          <w:lang w:eastAsia="nb-NO"/>
        </w:rPr>
        <w:t xml:space="preserve">Alvorlige avvik, dvs. avvik som har ført til/kunne ført til betydelig skade. I tillegg har det vært svikt tjenestetilbudet til pasientbruker. </w:t>
      </w:r>
    </w:p>
    <w:p w:rsidR="0097060E" w:rsidRDefault="0097060E" w:rsidP="0097060E">
      <w:pPr>
        <w:pStyle w:val="Brdtekst"/>
        <w:numPr>
          <w:ilvl w:val="1"/>
          <w:numId w:val="6"/>
        </w:numPr>
        <w:rPr>
          <w:lang w:eastAsia="nb-NO"/>
        </w:rPr>
      </w:pPr>
      <w:r>
        <w:rPr>
          <w:lang w:eastAsia="nb-NO"/>
        </w:rPr>
        <w:t>Med betydelig skade menes: Skaden er av en slik art eller grad at den vil få eller kunne fått vesentlig negativ konsekvens for pasienten/brukeren. Skade kan være f.eks. være fysisk eller psykisk krenkelse, tap av anseelse</w:t>
      </w:r>
    </w:p>
    <w:p w:rsidR="0097060E" w:rsidRDefault="0097060E" w:rsidP="0097060E">
      <w:pPr>
        <w:pStyle w:val="Brdtekst"/>
        <w:numPr>
          <w:ilvl w:val="1"/>
          <w:numId w:val="6"/>
        </w:numPr>
        <w:rPr>
          <w:lang w:eastAsia="nb-NO"/>
        </w:rPr>
      </w:pPr>
      <w:r>
        <w:rPr>
          <w:lang w:eastAsia="nb-NO"/>
        </w:rPr>
        <w:t>Med svikt i tjenestetilbudet menes: Gjeldende regelverk/retningslinjer er ikke fulgt. Dette gjelder både helse- og omsorgstjenester, og sosialtjenester</w:t>
      </w:r>
    </w:p>
    <w:p w:rsidR="0097060E" w:rsidRDefault="0097060E" w:rsidP="0097060E">
      <w:pPr>
        <w:pStyle w:val="Brdtekst"/>
        <w:numPr>
          <w:ilvl w:val="0"/>
          <w:numId w:val="6"/>
        </w:numPr>
        <w:rPr>
          <w:lang w:eastAsia="nb-NO"/>
        </w:rPr>
      </w:pPr>
      <w:r>
        <w:rPr>
          <w:lang w:eastAsia="nb-NO"/>
        </w:rPr>
        <w:t xml:space="preserve">Alvorlige hendelser slik som uventet dødsfall, overgrep, alvorlige voldsepisoder, omfattende tyveri, alvorlig teknisk svikt </w:t>
      </w:r>
      <w:proofErr w:type="spellStart"/>
      <w:r>
        <w:rPr>
          <w:lang w:eastAsia="nb-NO"/>
        </w:rPr>
        <w:t>osv</w:t>
      </w:r>
      <w:proofErr w:type="spellEnd"/>
    </w:p>
    <w:p w:rsidR="0097060E" w:rsidRDefault="0097060E" w:rsidP="0097060E">
      <w:pPr>
        <w:pStyle w:val="Brdtekst"/>
        <w:numPr>
          <w:ilvl w:val="0"/>
          <w:numId w:val="6"/>
        </w:numPr>
        <w:rPr>
          <w:lang w:eastAsia="nb-NO"/>
        </w:rPr>
      </w:pPr>
      <w:r>
        <w:rPr>
          <w:lang w:eastAsia="nb-NO"/>
        </w:rPr>
        <w:t>Mediesaker av prinsipiell interesse</w:t>
      </w:r>
    </w:p>
    <w:p w:rsidR="0097060E" w:rsidRDefault="0097060E" w:rsidP="0097060E">
      <w:pPr>
        <w:pStyle w:val="Brdtekst"/>
        <w:numPr>
          <w:ilvl w:val="0"/>
          <w:numId w:val="6"/>
        </w:numPr>
        <w:rPr>
          <w:lang w:eastAsia="nb-NO"/>
        </w:rPr>
      </w:pPr>
      <w:r>
        <w:rPr>
          <w:lang w:eastAsia="nb-NO"/>
        </w:rPr>
        <w:t>Alvorlige klagesaker</w:t>
      </w:r>
    </w:p>
    <w:p w:rsidR="0097060E" w:rsidRDefault="0097060E" w:rsidP="0097060E">
      <w:pPr>
        <w:pStyle w:val="Brdtekst"/>
        <w:numPr>
          <w:ilvl w:val="0"/>
          <w:numId w:val="6"/>
        </w:numPr>
        <w:rPr>
          <w:lang w:eastAsia="nb-NO"/>
        </w:rPr>
      </w:pPr>
      <w:r>
        <w:rPr>
          <w:lang w:eastAsia="nb-NO"/>
        </w:rPr>
        <w:t>Saker fra Pasient og brukerombudet</w:t>
      </w:r>
    </w:p>
    <w:p w:rsidR="0097060E" w:rsidRDefault="0097060E" w:rsidP="0097060E">
      <w:pPr>
        <w:pStyle w:val="Brdtekst"/>
        <w:numPr>
          <w:ilvl w:val="0"/>
          <w:numId w:val="6"/>
        </w:numPr>
        <w:rPr>
          <w:lang w:eastAsia="nb-NO"/>
        </w:rPr>
      </w:pPr>
      <w:r>
        <w:rPr>
          <w:lang w:eastAsia="nb-NO"/>
        </w:rPr>
        <w:t>Alle tilsyn fra statlige myndigheter og Rogaland revisjon</w:t>
      </w:r>
    </w:p>
    <w:p w:rsidR="0097060E" w:rsidRDefault="0097060E" w:rsidP="0097060E">
      <w:pPr>
        <w:pStyle w:val="Brdtekst"/>
        <w:numPr>
          <w:ilvl w:val="0"/>
          <w:numId w:val="6"/>
        </w:numPr>
        <w:rPr>
          <w:lang w:eastAsia="nb-NO"/>
        </w:rPr>
      </w:pPr>
      <w:r>
        <w:rPr>
          <w:lang w:eastAsia="nb-NO"/>
        </w:rPr>
        <w:t>Revisjoner</w:t>
      </w:r>
    </w:p>
    <w:p w:rsidR="0097060E" w:rsidRDefault="0097060E" w:rsidP="0097060E">
      <w:pPr>
        <w:pStyle w:val="Brdtekst"/>
        <w:numPr>
          <w:ilvl w:val="0"/>
          <w:numId w:val="6"/>
        </w:numPr>
        <w:rPr>
          <w:lang w:eastAsia="nb-NO"/>
        </w:rPr>
      </w:pPr>
      <w:r>
        <w:rPr>
          <w:lang w:eastAsia="nb-NO"/>
        </w:rPr>
        <w:t>Erstatningssaker</w:t>
      </w:r>
    </w:p>
    <w:p w:rsidR="0097060E" w:rsidRDefault="0097060E" w:rsidP="0097060E">
      <w:pPr>
        <w:pStyle w:val="Brdtekst"/>
        <w:numPr>
          <w:ilvl w:val="0"/>
          <w:numId w:val="6"/>
        </w:numPr>
        <w:rPr>
          <w:lang w:eastAsia="nb-NO"/>
        </w:rPr>
      </w:pPr>
      <w:r>
        <w:rPr>
          <w:lang w:eastAsia="nb-NO"/>
        </w:rPr>
        <w:t>Nye/reviderte rutiner som omhandler forbedringsarbeid, kvalitet på tjenestene og pasientsikkerhet</w:t>
      </w:r>
    </w:p>
    <w:p w:rsidR="0097060E" w:rsidRDefault="0097060E" w:rsidP="0097060E">
      <w:pPr>
        <w:pStyle w:val="Brdtekst"/>
        <w:numPr>
          <w:ilvl w:val="0"/>
          <w:numId w:val="6"/>
        </w:numPr>
        <w:rPr>
          <w:lang w:eastAsia="nb-NO"/>
        </w:rPr>
      </w:pPr>
      <w:r>
        <w:rPr>
          <w:lang w:eastAsia="nb-NO"/>
        </w:rPr>
        <w:t>Kriterier og standarder for tjenestene</w:t>
      </w:r>
    </w:p>
    <w:p w:rsidR="0097060E" w:rsidRDefault="0097060E" w:rsidP="0097060E">
      <w:pPr>
        <w:pStyle w:val="Brdtekst"/>
        <w:numPr>
          <w:ilvl w:val="0"/>
          <w:numId w:val="6"/>
        </w:numPr>
        <w:rPr>
          <w:lang w:eastAsia="nb-NO"/>
        </w:rPr>
      </w:pPr>
      <w:r>
        <w:rPr>
          <w:lang w:eastAsia="nb-NO"/>
        </w:rPr>
        <w:t>Årlig gjennomgang av statistikk over saker/avvik fra virksomhetene</w:t>
      </w:r>
    </w:p>
    <w:p w:rsidR="0097060E" w:rsidRDefault="0097060E" w:rsidP="0097060E">
      <w:pPr>
        <w:pStyle w:val="Brdtekst"/>
        <w:numPr>
          <w:ilvl w:val="0"/>
          <w:numId w:val="6"/>
        </w:numPr>
        <w:rPr>
          <w:lang w:eastAsia="nb-NO"/>
        </w:rPr>
      </w:pPr>
      <w:r>
        <w:rPr>
          <w:lang w:eastAsia="nb-NO"/>
        </w:rPr>
        <w:t>Årlig rapport over virksomhetenes arbeid i lokalt kvalitetsutvalg</w:t>
      </w:r>
    </w:p>
    <w:p w:rsidR="0097060E" w:rsidRDefault="0097060E" w:rsidP="0097060E">
      <w:pPr>
        <w:pStyle w:val="Brdtekst"/>
        <w:numPr>
          <w:ilvl w:val="0"/>
          <w:numId w:val="6"/>
        </w:numPr>
        <w:rPr>
          <w:lang w:eastAsia="nb-NO"/>
        </w:rPr>
      </w:pPr>
      <w:r>
        <w:rPr>
          <w:lang w:eastAsia="nb-NO"/>
        </w:rPr>
        <w:t>Årlige møter med Fylkesmannen</w:t>
      </w:r>
    </w:p>
    <w:p w:rsidR="0097060E" w:rsidRDefault="0097060E" w:rsidP="0097060E">
      <w:pPr>
        <w:pStyle w:val="Brdtekst"/>
        <w:numPr>
          <w:ilvl w:val="0"/>
          <w:numId w:val="6"/>
        </w:numPr>
        <w:rPr>
          <w:lang w:eastAsia="nb-NO"/>
        </w:rPr>
      </w:pPr>
      <w:r>
        <w:rPr>
          <w:lang w:eastAsia="nb-NO"/>
        </w:rPr>
        <w:t>Årlige møter med Pasient- og brukerombudet</w:t>
      </w:r>
    </w:p>
    <w:p w:rsidR="0097060E" w:rsidRPr="00D10690" w:rsidRDefault="0097060E" w:rsidP="0097060E">
      <w:pPr>
        <w:pStyle w:val="Brdtekst"/>
        <w:numPr>
          <w:ilvl w:val="0"/>
          <w:numId w:val="6"/>
        </w:numPr>
        <w:rPr>
          <w:lang w:eastAsia="nb-NO"/>
        </w:rPr>
      </w:pPr>
      <w:r>
        <w:rPr>
          <w:lang w:eastAsia="nb-NO"/>
        </w:rPr>
        <w:t>Arrangere nettverkssamlinger</w:t>
      </w:r>
    </w:p>
    <w:p w:rsidR="0097060E" w:rsidRDefault="0097060E" w:rsidP="0097060E">
      <w:pPr>
        <w:pStyle w:val="Overskrift5"/>
      </w:pPr>
      <w:r>
        <w:t>Møtehyppighet</w:t>
      </w:r>
    </w:p>
    <w:p w:rsidR="0097060E" w:rsidRDefault="0097060E" w:rsidP="0097060E">
      <w:pPr>
        <w:rPr>
          <w:lang w:eastAsia="nb-NO"/>
        </w:rPr>
      </w:pPr>
      <w:r>
        <w:rPr>
          <w:lang w:eastAsia="nb-NO"/>
        </w:rPr>
        <w:t>Direktørens virksomhetsutvalg har møte én gang pr måned.</w:t>
      </w:r>
    </w:p>
    <w:p w:rsidR="0097060E" w:rsidRPr="0020028B" w:rsidRDefault="0097060E" w:rsidP="0097060E">
      <w:pPr>
        <w:pStyle w:val="Overskrift5"/>
      </w:pPr>
      <w:r>
        <w:t>Sammensetning</w:t>
      </w:r>
    </w:p>
    <w:p w:rsidR="0097060E" w:rsidRDefault="0097060E" w:rsidP="0097060E">
      <w:pPr>
        <w:pStyle w:val="Brdtekst"/>
        <w:rPr>
          <w:lang w:eastAsia="nb-NO"/>
        </w:rPr>
      </w:pPr>
      <w:r>
        <w:rPr>
          <w:lang w:eastAsia="nb-NO"/>
        </w:rPr>
        <w:t xml:space="preserve">Utvalget har følgende sammensetning: </w:t>
      </w:r>
    </w:p>
    <w:p w:rsidR="0097060E" w:rsidRDefault="0097060E" w:rsidP="0097060E">
      <w:pPr>
        <w:pStyle w:val="Brdtekst"/>
        <w:numPr>
          <w:ilvl w:val="0"/>
          <w:numId w:val="9"/>
        </w:numPr>
        <w:rPr>
          <w:lang w:eastAsia="nb-NO"/>
        </w:rPr>
      </w:pPr>
      <w:r>
        <w:rPr>
          <w:lang w:eastAsia="nb-NO"/>
        </w:rPr>
        <w:t>Levekårsjef (leder)</w:t>
      </w:r>
    </w:p>
    <w:p w:rsidR="0097060E" w:rsidRDefault="0097060E" w:rsidP="0097060E">
      <w:pPr>
        <w:pStyle w:val="Brdtekst"/>
        <w:numPr>
          <w:ilvl w:val="0"/>
          <w:numId w:val="9"/>
        </w:numPr>
        <w:rPr>
          <w:lang w:eastAsia="nb-NO"/>
        </w:rPr>
      </w:pPr>
      <w:r>
        <w:rPr>
          <w:lang w:eastAsia="nb-NO"/>
        </w:rPr>
        <w:t>To jurister</w:t>
      </w:r>
    </w:p>
    <w:p w:rsidR="0097060E" w:rsidRDefault="0097060E" w:rsidP="0097060E">
      <w:pPr>
        <w:pStyle w:val="Brdtekst"/>
        <w:numPr>
          <w:ilvl w:val="0"/>
          <w:numId w:val="9"/>
        </w:numPr>
        <w:rPr>
          <w:lang w:eastAsia="nb-NO"/>
        </w:rPr>
      </w:pPr>
      <w:r>
        <w:rPr>
          <w:lang w:eastAsia="nb-NO"/>
        </w:rPr>
        <w:t>To nestledere</w:t>
      </w:r>
    </w:p>
    <w:p w:rsidR="0097060E" w:rsidRDefault="0097060E" w:rsidP="0097060E">
      <w:pPr>
        <w:pStyle w:val="Brdtekst"/>
        <w:numPr>
          <w:ilvl w:val="0"/>
          <w:numId w:val="9"/>
        </w:numPr>
        <w:rPr>
          <w:lang w:eastAsia="nb-NO"/>
        </w:rPr>
      </w:pPr>
      <w:r>
        <w:rPr>
          <w:lang w:eastAsia="nb-NO"/>
        </w:rPr>
        <w:t>HR-rådgiver</w:t>
      </w:r>
    </w:p>
    <w:p w:rsidR="0097060E" w:rsidRDefault="0097060E" w:rsidP="0097060E">
      <w:pPr>
        <w:pStyle w:val="Brdtekst"/>
        <w:numPr>
          <w:ilvl w:val="0"/>
          <w:numId w:val="9"/>
        </w:numPr>
        <w:rPr>
          <w:lang w:eastAsia="nb-NO"/>
        </w:rPr>
      </w:pPr>
      <w:r>
        <w:rPr>
          <w:lang w:eastAsia="nb-NO"/>
        </w:rPr>
        <w:t>Helsesjef</w:t>
      </w:r>
    </w:p>
    <w:p w:rsidR="0097060E" w:rsidRDefault="0097060E" w:rsidP="0097060E">
      <w:pPr>
        <w:pStyle w:val="Brdtekst"/>
        <w:numPr>
          <w:ilvl w:val="0"/>
          <w:numId w:val="9"/>
        </w:numPr>
        <w:rPr>
          <w:lang w:eastAsia="nb-NO"/>
        </w:rPr>
      </w:pPr>
      <w:r>
        <w:rPr>
          <w:lang w:eastAsia="nb-NO"/>
        </w:rPr>
        <w:t>Én kommuneoverlege</w:t>
      </w:r>
    </w:p>
    <w:p w:rsidR="0097060E" w:rsidRDefault="0097060E" w:rsidP="0097060E">
      <w:pPr>
        <w:pStyle w:val="Brdtekst"/>
        <w:numPr>
          <w:ilvl w:val="0"/>
          <w:numId w:val="9"/>
        </w:numPr>
        <w:rPr>
          <w:lang w:eastAsia="nb-NO"/>
        </w:rPr>
      </w:pPr>
      <w:r>
        <w:rPr>
          <w:lang w:eastAsia="nb-NO"/>
        </w:rPr>
        <w:t>Kvalitetsrådgiver</w:t>
      </w:r>
    </w:p>
    <w:p w:rsidR="0097060E" w:rsidRDefault="0097060E" w:rsidP="0097060E">
      <w:pPr>
        <w:pStyle w:val="Brdtekst"/>
        <w:numPr>
          <w:ilvl w:val="0"/>
          <w:numId w:val="9"/>
        </w:numPr>
        <w:rPr>
          <w:lang w:eastAsia="nb-NO"/>
        </w:rPr>
      </w:pPr>
      <w:r>
        <w:rPr>
          <w:lang w:eastAsia="nb-NO"/>
        </w:rPr>
        <w:t>Kommunefarmasøyt</w:t>
      </w:r>
    </w:p>
    <w:p w:rsidR="0097060E" w:rsidRDefault="0097060E" w:rsidP="0097060E">
      <w:pPr>
        <w:pStyle w:val="Brdtekst"/>
        <w:rPr>
          <w:lang w:eastAsia="nb-NO"/>
        </w:rPr>
      </w:pPr>
      <w:r>
        <w:rPr>
          <w:lang w:eastAsia="nb-NO"/>
        </w:rPr>
        <w:t xml:space="preserve">I begynnelsen hadde direktørens kvalitetsutvalg 15 medlemmer, men man fant etter hvert ut at det ikke var nødvendig å være så bredt sammensatt.  Direktørens kvalitetsutvalg har også et </w:t>
      </w:r>
      <w:r>
        <w:rPr>
          <w:lang w:eastAsia="nb-NO"/>
        </w:rPr>
        <w:lastRenderedPageBreak/>
        <w:t xml:space="preserve">arbeidsutvalg som behandler alle avvik og hendelser som er sent inn fra virksomhetene. Referat fra møtene godkjennes i direktørens kvalitetsutvalg. </w:t>
      </w:r>
    </w:p>
    <w:p w:rsidR="0097060E" w:rsidRDefault="0097060E" w:rsidP="0097060E">
      <w:pPr>
        <w:pStyle w:val="Overskrift2"/>
      </w:pPr>
      <w:r>
        <w:t>Fagstab</w:t>
      </w:r>
    </w:p>
    <w:p w:rsidR="0097060E" w:rsidRDefault="0097060E" w:rsidP="0097060E">
      <w:pPr>
        <w:pStyle w:val="Brdtekst"/>
        <w:rPr>
          <w:lang w:eastAsia="nb-NO"/>
        </w:rPr>
      </w:pPr>
      <w:r>
        <w:rPr>
          <w:lang w:eastAsia="nb-NO"/>
        </w:rPr>
        <w:t xml:space="preserve">Av figur 1 ovenfor går det fram at Stavanger kommune har én kvalitetsrådgiver, én spesialrådgiver FoU, to jurister og en kommunefarmasøyt i stab. Dette er stillinger som er opprettet dels for å være en støtte for levekårssjef/helsesjef og dels være til støtte for virksomhetslederne. </w:t>
      </w:r>
    </w:p>
    <w:p w:rsidR="0097060E" w:rsidRDefault="0097060E" w:rsidP="0097060E">
      <w:pPr>
        <w:pStyle w:val="Overskrift4"/>
      </w:pPr>
      <w:r>
        <w:t>Oppgaver lagt til juristene</w:t>
      </w:r>
    </w:p>
    <w:p w:rsidR="0097060E" w:rsidRDefault="0097060E" w:rsidP="0097060E">
      <w:pPr>
        <w:pStyle w:val="Brdtekst"/>
        <w:numPr>
          <w:ilvl w:val="0"/>
          <w:numId w:val="10"/>
        </w:numPr>
        <w:rPr>
          <w:lang w:eastAsia="nb-NO"/>
        </w:rPr>
      </w:pPr>
      <w:r>
        <w:rPr>
          <w:lang w:eastAsia="nb-NO"/>
        </w:rPr>
        <w:t xml:space="preserve">Juridisk rådgivning til </w:t>
      </w:r>
      <w:r w:rsidRPr="00823CE6">
        <w:rPr>
          <w:lang w:eastAsia="nb-NO"/>
        </w:rPr>
        <w:t>direktørene,</w:t>
      </w:r>
      <w:r>
        <w:rPr>
          <w:lang w:eastAsia="nb-NO"/>
        </w:rPr>
        <w:t xml:space="preserve"> de andre i staben og i virksomhetene</w:t>
      </w:r>
    </w:p>
    <w:p w:rsidR="0097060E" w:rsidRPr="007345B2" w:rsidRDefault="0097060E" w:rsidP="0097060E">
      <w:pPr>
        <w:pStyle w:val="Brdtekst"/>
        <w:numPr>
          <w:ilvl w:val="0"/>
          <w:numId w:val="10"/>
        </w:numPr>
        <w:rPr>
          <w:strike/>
          <w:lang w:eastAsia="nb-NO"/>
        </w:rPr>
      </w:pPr>
      <w:r>
        <w:rPr>
          <w:lang w:eastAsia="nb-NO"/>
        </w:rPr>
        <w:t>Undervise og holde kurs i lovverket for ansatte i sektoren</w:t>
      </w:r>
      <w:r>
        <w:rPr>
          <w:color w:val="FF0000"/>
          <w:lang w:eastAsia="nb-NO"/>
        </w:rPr>
        <w:t>.</w:t>
      </w:r>
      <w:r w:rsidRPr="007345B2">
        <w:rPr>
          <w:strike/>
          <w:lang w:eastAsia="nb-NO"/>
        </w:rPr>
        <w:t xml:space="preserve"> </w:t>
      </w:r>
    </w:p>
    <w:p w:rsidR="0097060E" w:rsidRDefault="0097060E" w:rsidP="0097060E">
      <w:pPr>
        <w:pStyle w:val="Brdtekst"/>
        <w:numPr>
          <w:ilvl w:val="0"/>
          <w:numId w:val="10"/>
        </w:numPr>
        <w:rPr>
          <w:lang w:eastAsia="nb-NO"/>
        </w:rPr>
      </w:pPr>
      <w:r>
        <w:rPr>
          <w:lang w:eastAsia="nb-NO"/>
        </w:rPr>
        <w:t xml:space="preserve">Delta i arbeidet med å utvikle og revidere prosedyrer bl.a. når det gjøres endringer i lover og forskrifter mm. </w:t>
      </w:r>
    </w:p>
    <w:p w:rsidR="0097060E" w:rsidRDefault="0097060E" w:rsidP="0097060E">
      <w:pPr>
        <w:pStyle w:val="Brdtekst"/>
        <w:numPr>
          <w:ilvl w:val="0"/>
          <w:numId w:val="10"/>
        </w:numPr>
        <w:rPr>
          <w:lang w:eastAsia="nb-NO"/>
        </w:rPr>
      </w:pPr>
      <w:r>
        <w:rPr>
          <w:lang w:eastAsia="nb-NO"/>
        </w:rPr>
        <w:t>Deltar i direktørens kvalitetsutvalg</w:t>
      </w:r>
    </w:p>
    <w:p w:rsidR="0097060E" w:rsidRDefault="0097060E" w:rsidP="0097060E">
      <w:pPr>
        <w:pStyle w:val="Brdtekst"/>
        <w:numPr>
          <w:ilvl w:val="0"/>
          <w:numId w:val="10"/>
        </w:numPr>
        <w:rPr>
          <w:lang w:eastAsia="nb-NO"/>
        </w:rPr>
      </w:pPr>
      <w:r>
        <w:rPr>
          <w:lang w:eastAsia="nb-NO"/>
        </w:rPr>
        <w:t>Delta i internrevisjoner</w:t>
      </w:r>
    </w:p>
    <w:p w:rsidR="0097060E" w:rsidRDefault="0097060E" w:rsidP="0097060E">
      <w:pPr>
        <w:pStyle w:val="Brdtekst"/>
        <w:numPr>
          <w:ilvl w:val="0"/>
          <w:numId w:val="10"/>
        </w:numPr>
        <w:rPr>
          <w:lang w:eastAsia="nb-NO"/>
        </w:rPr>
      </w:pPr>
      <w:r>
        <w:rPr>
          <w:lang w:eastAsia="nb-NO"/>
        </w:rPr>
        <w:t>Saksbehandle tilsynssaker</w:t>
      </w:r>
    </w:p>
    <w:p w:rsidR="0097060E" w:rsidRDefault="0097060E" w:rsidP="0097060E">
      <w:pPr>
        <w:pStyle w:val="Brdtekst"/>
        <w:numPr>
          <w:ilvl w:val="0"/>
          <w:numId w:val="10"/>
        </w:numPr>
        <w:rPr>
          <w:lang w:eastAsia="nb-NO"/>
        </w:rPr>
      </w:pPr>
      <w:r>
        <w:rPr>
          <w:lang w:eastAsia="nb-NO"/>
        </w:rPr>
        <w:t>Utarbeide kontrakter</w:t>
      </w:r>
    </w:p>
    <w:p w:rsidR="0097060E" w:rsidRDefault="0097060E" w:rsidP="0097060E">
      <w:pPr>
        <w:pStyle w:val="Brdtekst"/>
        <w:numPr>
          <w:ilvl w:val="0"/>
          <w:numId w:val="10"/>
        </w:numPr>
        <w:rPr>
          <w:lang w:eastAsia="nb-NO"/>
        </w:rPr>
      </w:pPr>
      <w:r>
        <w:rPr>
          <w:lang w:eastAsia="nb-NO"/>
        </w:rPr>
        <w:t xml:space="preserve">Juridisk rådgivning på saksområder, f.eks. velferdsteknologi, bruk av tvang, spørsmål om diskriminering, informasjonssikkerhet. </w:t>
      </w:r>
    </w:p>
    <w:p w:rsidR="0097060E" w:rsidRDefault="0097060E" w:rsidP="0097060E">
      <w:pPr>
        <w:pStyle w:val="Brdtekst"/>
        <w:numPr>
          <w:ilvl w:val="0"/>
          <w:numId w:val="10"/>
        </w:numPr>
        <w:rPr>
          <w:lang w:eastAsia="nb-NO"/>
        </w:rPr>
      </w:pPr>
      <w:r>
        <w:rPr>
          <w:lang w:eastAsia="nb-NO"/>
        </w:rPr>
        <w:t>Juridisk rådgivning i enkeltsaker som gjelder brukere og pårørende, eksempelvis om:</w:t>
      </w:r>
    </w:p>
    <w:p w:rsidR="0097060E" w:rsidRDefault="0097060E" w:rsidP="0097060E">
      <w:pPr>
        <w:pStyle w:val="Brdtekst"/>
        <w:numPr>
          <w:ilvl w:val="1"/>
          <w:numId w:val="10"/>
        </w:numPr>
        <w:rPr>
          <w:lang w:eastAsia="nb-NO"/>
        </w:rPr>
      </w:pPr>
      <w:r>
        <w:rPr>
          <w:lang w:eastAsia="nb-NO"/>
        </w:rPr>
        <w:t>Brukere som vil ha private leverandører</w:t>
      </w:r>
    </w:p>
    <w:p w:rsidR="0097060E" w:rsidRDefault="0097060E" w:rsidP="0097060E">
      <w:pPr>
        <w:pStyle w:val="Overskrift4"/>
      </w:pPr>
      <w:r>
        <w:t>Kvalitetsrådgiver oppgaver</w:t>
      </w:r>
    </w:p>
    <w:p w:rsidR="0097060E" w:rsidRPr="00B20623" w:rsidRDefault="0097060E" w:rsidP="0097060E">
      <w:pPr>
        <w:pStyle w:val="Brdtekst"/>
        <w:numPr>
          <w:ilvl w:val="0"/>
          <w:numId w:val="5"/>
        </w:numPr>
        <w:spacing w:line="240" w:lineRule="auto"/>
        <w:rPr>
          <w:lang w:eastAsia="nb-NO"/>
        </w:rPr>
      </w:pPr>
      <w:r>
        <w:rPr>
          <w:lang w:eastAsia="nb-NO"/>
        </w:rPr>
        <w:t>Løpende rådgivning for levekårssjef og virksomhetsledere</w:t>
      </w:r>
    </w:p>
    <w:p w:rsidR="0097060E" w:rsidRDefault="0097060E" w:rsidP="0097060E">
      <w:pPr>
        <w:pStyle w:val="Listeavsnitt"/>
        <w:numPr>
          <w:ilvl w:val="0"/>
          <w:numId w:val="11"/>
        </w:numPr>
        <w:spacing w:line="240" w:lineRule="auto"/>
      </w:pPr>
      <w:r>
        <w:t>Behandling og forberedelse av saker til direktørens kvalitetsutvalg</w:t>
      </w:r>
    </w:p>
    <w:p w:rsidR="0097060E" w:rsidRDefault="0097060E" w:rsidP="0097060E">
      <w:pPr>
        <w:pStyle w:val="Listeavsnitt"/>
        <w:numPr>
          <w:ilvl w:val="0"/>
          <w:numId w:val="11"/>
        </w:numPr>
      </w:pPr>
      <w:r>
        <w:t xml:space="preserve">Deltar på kontaktmøter med virksomhetslederne hver måned </w:t>
      </w:r>
    </w:p>
    <w:p w:rsidR="0097060E" w:rsidRDefault="0097060E" w:rsidP="0097060E">
      <w:pPr>
        <w:pStyle w:val="Listeavsnitt"/>
        <w:numPr>
          <w:ilvl w:val="0"/>
          <w:numId w:val="11"/>
        </w:numPr>
      </w:pPr>
      <w:r>
        <w:t>Utarbeide årlige årsrapporter fra direktørens kvalitetsutvalg til politisk behandling - orientering</w:t>
      </w:r>
    </w:p>
    <w:p w:rsidR="0097060E" w:rsidRDefault="0097060E" w:rsidP="0097060E">
      <w:pPr>
        <w:pStyle w:val="Brdtekst"/>
        <w:numPr>
          <w:ilvl w:val="0"/>
          <w:numId w:val="11"/>
        </w:numPr>
      </w:pPr>
      <w:r>
        <w:rPr>
          <w:lang w:eastAsia="nb-NO"/>
        </w:rPr>
        <w:t xml:space="preserve">Innhenter svar fra alle virksomhetslederne hvert år om hvordan de jobber med kvalitetsarbeid </w:t>
      </w:r>
    </w:p>
    <w:p w:rsidR="0097060E" w:rsidRDefault="0097060E" w:rsidP="0097060E">
      <w:pPr>
        <w:pStyle w:val="Listeavsnitt"/>
        <w:numPr>
          <w:ilvl w:val="0"/>
          <w:numId w:val="11"/>
        </w:numPr>
      </w:pPr>
      <w:r>
        <w:t xml:space="preserve">Utarbeide kvalitetsmelding for sykehjem for politisk behandling (legges fram </w:t>
      </w:r>
      <w:proofErr w:type="spellStart"/>
      <w:r>
        <w:t>februkar</w:t>
      </w:r>
      <w:proofErr w:type="spellEnd"/>
      <w:r>
        <w:t xml:space="preserve"> 2017)</w:t>
      </w:r>
    </w:p>
    <w:p w:rsidR="0097060E" w:rsidRDefault="0097060E" w:rsidP="0097060E">
      <w:pPr>
        <w:pStyle w:val="Listeavsnitt"/>
        <w:numPr>
          <w:ilvl w:val="0"/>
          <w:numId w:val="11"/>
        </w:numPr>
      </w:pPr>
      <w:r>
        <w:t>Undervise og holde kurs for ansatte og ledere i forbedringsarbeid.</w:t>
      </w:r>
    </w:p>
    <w:p w:rsidR="0097060E" w:rsidRDefault="0097060E" w:rsidP="0097060E">
      <w:pPr>
        <w:pStyle w:val="Listeavsnitt"/>
        <w:numPr>
          <w:ilvl w:val="0"/>
          <w:numId w:val="11"/>
        </w:numPr>
      </w:pPr>
      <w:r>
        <w:t>Saksbehandle svar på brukersaker eller klager som er sendt til direktøren/levekårsjefen, tilsynssaker eller saker meldt fra Pasient- og brukerombudet</w:t>
      </w:r>
    </w:p>
    <w:p w:rsidR="0097060E" w:rsidRDefault="0097060E" w:rsidP="0097060E">
      <w:pPr>
        <w:pStyle w:val="Brdtekst"/>
        <w:rPr>
          <w:b/>
          <w:lang w:eastAsia="nb-NO"/>
        </w:rPr>
      </w:pPr>
      <w:r>
        <w:rPr>
          <w:b/>
          <w:lang w:eastAsia="nb-NO"/>
        </w:rPr>
        <w:t>Kommunefarmasøyt</w:t>
      </w:r>
    </w:p>
    <w:p w:rsidR="0097060E" w:rsidRDefault="0097060E" w:rsidP="0097060E">
      <w:r>
        <w:t xml:space="preserve">Stavanger kommune har prioritert å ansette egen kommunefarmasøyt som kan gi støtte til ledere og ansatte i sektoren når det gjelder spørsmål knyttet til medisinering. Kommunen har funnet ut at det en kvalitativt bedre måte for legemiddelhåndtering enn å være avhengig av ekstern kompetanse.  Kommunefarmasøyt har internrevisjon i legemiddelhåndtering i alle virksomhetene. </w:t>
      </w:r>
    </w:p>
    <w:p w:rsidR="00F011A4" w:rsidRDefault="0097060E"/>
    <w:sectPr w:rsidR="00F011A4" w:rsidSect="00143034">
      <w:footerReference w:type="default" r:id="rId7"/>
      <w:footerReference w:type="first" r:id="rId8"/>
      <w:pgSz w:w="11906" w:h="16838" w:code="9"/>
      <w:pgMar w:top="1418" w:right="1559"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080336"/>
      <w:docPartObj>
        <w:docPartGallery w:val="Page Numbers (Bottom of Page)"/>
        <w:docPartUnique/>
      </w:docPartObj>
    </w:sdtPr>
    <w:sdtEndPr>
      <w:rPr>
        <w:color w:val="7F7F7F" w:themeColor="text1" w:themeTint="80"/>
      </w:rPr>
    </w:sdtEndPr>
    <w:sdtContent>
      <w:p w:rsidR="008967C7" w:rsidRPr="009C751E" w:rsidRDefault="0097060E">
        <w:pPr>
          <w:pStyle w:val="Bunntekst"/>
          <w:jc w:val="right"/>
          <w:rPr>
            <w:color w:val="7F7F7F" w:themeColor="text1" w:themeTint="80"/>
          </w:rPr>
        </w:pPr>
        <w:r w:rsidRPr="009C751E">
          <w:rPr>
            <w:color w:val="7F7F7F" w:themeColor="text1" w:themeTint="80"/>
          </w:rPr>
          <w:fldChar w:fldCharType="begin"/>
        </w:r>
        <w:r w:rsidRPr="009C751E">
          <w:rPr>
            <w:color w:val="7F7F7F" w:themeColor="text1" w:themeTint="80"/>
          </w:rPr>
          <w:instrText>PAGE   \* MERGEFORMAT</w:instrText>
        </w:r>
        <w:r w:rsidRPr="009C751E">
          <w:rPr>
            <w:color w:val="7F7F7F" w:themeColor="text1" w:themeTint="80"/>
          </w:rPr>
          <w:fldChar w:fldCharType="separate"/>
        </w:r>
        <w:r>
          <w:rPr>
            <w:noProof/>
            <w:color w:val="7F7F7F" w:themeColor="text1" w:themeTint="80"/>
          </w:rPr>
          <w:t>3</w:t>
        </w:r>
        <w:r w:rsidRPr="009C751E">
          <w:rPr>
            <w:color w:val="7F7F7F" w:themeColor="text1" w:themeTint="80"/>
          </w:rPr>
          <w:fldChar w:fldCharType="end"/>
        </w:r>
      </w:p>
    </w:sdtContent>
  </w:sdt>
  <w:p w:rsidR="008967C7" w:rsidRDefault="0097060E">
    <w:pPr>
      <w:pStyle w:val="Bunntekst"/>
    </w:pPr>
    <w:r>
      <w:rPr>
        <w:noProof/>
        <w:color w:val="595959"/>
        <w:sz w:val="16"/>
        <w:szCs w:val="16"/>
        <w:lang w:eastAsia="nb-NO"/>
      </w:rPr>
      <w:drawing>
        <wp:anchor distT="0" distB="0" distL="114300" distR="114300" simplePos="0" relativeHeight="251660288" behindDoc="0" locked="0" layoutInCell="1" allowOverlap="0" wp14:anchorId="2B50FB1D" wp14:editId="5CBE4A12">
          <wp:simplePos x="0" y="0"/>
          <wp:positionH relativeFrom="margin">
            <wp:posOffset>-68580</wp:posOffset>
          </wp:positionH>
          <wp:positionV relativeFrom="page">
            <wp:posOffset>10161905</wp:posOffset>
          </wp:positionV>
          <wp:extent cx="5579745" cy="265430"/>
          <wp:effectExtent l="0" t="0" r="0" b="0"/>
          <wp:wrapSquare wrapText="bothSides"/>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AK-logo_Uten stre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79745" cy="26543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C7" w:rsidRDefault="0097060E">
    <w:pPr>
      <w:pStyle w:val="Bunntekst"/>
    </w:pPr>
    <w:r>
      <w:rPr>
        <w:noProof/>
        <w:color w:val="595959"/>
        <w:sz w:val="16"/>
        <w:szCs w:val="16"/>
        <w:lang w:eastAsia="nb-NO"/>
      </w:rPr>
      <w:drawing>
        <wp:anchor distT="0" distB="0" distL="114300" distR="114300" simplePos="0" relativeHeight="251659264" behindDoc="0" locked="0" layoutInCell="1" allowOverlap="0" wp14:anchorId="2262B36B" wp14:editId="3F89CA51">
          <wp:simplePos x="0" y="0"/>
          <wp:positionH relativeFrom="margin">
            <wp:posOffset>-125730</wp:posOffset>
          </wp:positionH>
          <wp:positionV relativeFrom="page">
            <wp:posOffset>10042525</wp:posOffset>
          </wp:positionV>
          <wp:extent cx="5543550" cy="262890"/>
          <wp:effectExtent l="0" t="0" r="0" b="0"/>
          <wp:wrapSquare wrapText="bothSides"/>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AK-logo_Uten stre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43550" cy="26289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4681"/>
    <w:multiLevelType w:val="hybridMultilevel"/>
    <w:tmpl w:val="F530B9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76D3FD8"/>
    <w:multiLevelType w:val="hybridMultilevel"/>
    <w:tmpl w:val="FF68CB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9295026"/>
    <w:multiLevelType w:val="multilevel"/>
    <w:tmpl w:val="E598805E"/>
    <w:lvl w:ilvl="0">
      <w:start w:val="1"/>
      <w:numFmt w:val="decimal"/>
      <w:pStyle w:val="Overskrift1"/>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
    <w:nsid w:val="48367A72"/>
    <w:multiLevelType w:val="hybridMultilevel"/>
    <w:tmpl w:val="8CBCA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DC82D54"/>
    <w:multiLevelType w:val="hybridMultilevel"/>
    <w:tmpl w:val="38D008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E305AFE"/>
    <w:multiLevelType w:val="hybridMultilevel"/>
    <w:tmpl w:val="FF9EF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33F2296"/>
    <w:multiLevelType w:val="hybridMultilevel"/>
    <w:tmpl w:val="CE5E7B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C802ADE"/>
    <w:multiLevelType w:val="hybridMultilevel"/>
    <w:tmpl w:val="6CAEC88C"/>
    <w:lvl w:ilvl="0" w:tplc="04140001">
      <w:start w:val="1"/>
      <w:numFmt w:val="bullet"/>
      <w:lvlText w:val=""/>
      <w:lvlJc w:val="left"/>
      <w:pPr>
        <w:ind w:left="771" w:hanging="360"/>
      </w:pPr>
      <w:rPr>
        <w:rFonts w:ascii="Symbol" w:hAnsi="Symbol" w:hint="default"/>
      </w:rPr>
    </w:lvl>
    <w:lvl w:ilvl="1" w:tplc="04140003" w:tentative="1">
      <w:start w:val="1"/>
      <w:numFmt w:val="bullet"/>
      <w:lvlText w:val="o"/>
      <w:lvlJc w:val="left"/>
      <w:pPr>
        <w:ind w:left="1491" w:hanging="360"/>
      </w:pPr>
      <w:rPr>
        <w:rFonts w:ascii="Courier New" w:hAnsi="Courier New" w:cs="Courier New" w:hint="default"/>
      </w:rPr>
    </w:lvl>
    <w:lvl w:ilvl="2" w:tplc="04140005" w:tentative="1">
      <w:start w:val="1"/>
      <w:numFmt w:val="bullet"/>
      <w:lvlText w:val=""/>
      <w:lvlJc w:val="left"/>
      <w:pPr>
        <w:ind w:left="2211" w:hanging="360"/>
      </w:pPr>
      <w:rPr>
        <w:rFonts w:ascii="Wingdings" w:hAnsi="Wingdings" w:hint="default"/>
      </w:rPr>
    </w:lvl>
    <w:lvl w:ilvl="3" w:tplc="04140001" w:tentative="1">
      <w:start w:val="1"/>
      <w:numFmt w:val="bullet"/>
      <w:lvlText w:val=""/>
      <w:lvlJc w:val="left"/>
      <w:pPr>
        <w:ind w:left="2931" w:hanging="360"/>
      </w:pPr>
      <w:rPr>
        <w:rFonts w:ascii="Symbol" w:hAnsi="Symbol" w:hint="default"/>
      </w:rPr>
    </w:lvl>
    <w:lvl w:ilvl="4" w:tplc="04140003" w:tentative="1">
      <w:start w:val="1"/>
      <w:numFmt w:val="bullet"/>
      <w:lvlText w:val="o"/>
      <w:lvlJc w:val="left"/>
      <w:pPr>
        <w:ind w:left="3651" w:hanging="360"/>
      </w:pPr>
      <w:rPr>
        <w:rFonts w:ascii="Courier New" w:hAnsi="Courier New" w:cs="Courier New" w:hint="default"/>
      </w:rPr>
    </w:lvl>
    <w:lvl w:ilvl="5" w:tplc="04140005" w:tentative="1">
      <w:start w:val="1"/>
      <w:numFmt w:val="bullet"/>
      <w:lvlText w:val=""/>
      <w:lvlJc w:val="left"/>
      <w:pPr>
        <w:ind w:left="4371" w:hanging="360"/>
      </w:pPr>
      <w:rPr>
        <w:rFonts w:ascii="Wingdings" w:hAnsi="Wingdings" w:hint="default"/>
      </w:rPr>
    </w:lvl>
    <w:lvl w:ilvl="6" w:tplc="04140001" w:tentative="1">
      <w:start w:val="1"/>
      <w:numFmt w:val="bullet"/>
      <w:lvlText w:val=""/>
      <w:lvlJc w:val="left"/>
      <w:pPr>
        <w:ind w:left="5091" w:hanging="360"/>
      </w:pPr>
      <w:rPr>
        <w:rFonts w:ascii="Symbol" w:hAnsi="Symbol" w:hint="default"/>
      </w:rPr>
    </w:lvl>
    <w:lvl w:ilvl="7" w:tplc="04140003" w:tentative="1">
      <w:start w:val="1"/>
      <w:numFmt w:val="bullet"/>
      <w:lvlText w:val="o"/>
      <w:lvlJc w:val="left"/>
      <w:pPr>
        <w:ind w:left="5811" w:hanging="360"/>
      </w:pPr>
      <w:rPr>
        <w:rFonts w:ascii="Courier New" w:hAnsi="Courier New" w:cs="Courier New" w:hint="default"/>
      </w:rPr>
    </w:lvl>
    <w:lvl w:ilvl="8" w:tplc="04140005" w:tentative="1">
      <w:start w:val="1"/>
      <w:numFmt w:val="bullet"/>
      <w:lvlText w:val=""/>
      <w:lvlJc w:val="left"/>
      <w:pPr>
        <w:ind w:left="6531" w:hanging="360"/>
      </w:pPr>
      <w:rPr>
        <w:rFonts w:ascii="Wingdings" w:hAnsi="Wingdings" w:hint="default"/>
      </w:rPr>
    </w:lvl>
  </w:abstractNum>
  <w:abstractNum w:abstractNumId="8">
    <w:nsid w:val="6F027004"/>
    <w:multiLevelType w:val="hybridMultilevel"/>
    <w:tmpl w:val="3DBE30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24F0A0B"/>
    <w:multiLevelType w:val="hybridMultilevel"/>
    <w:tmpl w:val="01BCE5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5CA18B3"/>
    <w:multiLevelType w:val="hybridMultilevel"/>
    <w:tmpl w:val="9698B9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8"/>
  </w:num>
  <w:num w:numId="7">
    <w:abstractNumId w:val="4"/>
  </w:num>
  <w:num w:numId="8">
    <w:abstractNumId w:val="7"/>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0E"/>
    <w:rsid w:val="00301D71"/>
    <w:rsid w:val="0097060E"/>
    <w:rsid w:val="00EB0A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0E"/>
    <w:pPr>
      <w:spacing w:before="40" w:after="180"/>
    </w:pPr>
    <w:rPr>
      <w:rFonts w:ascii="Arial" w:eastAsia="Calibri" w:hAnsi="Arial" w:cs="Times New Roman"/>
      <w:sz w:val="20"/>
      <w:szCs w:val="24"/>
    </w:rPr>
  </w:style>
  <w:style w:type="paragraph" w:styleId="Overskrift1">
    <w:name w:val="heading 1"/>
    <w:basedOn w:val="Normal"/>
    <w:next w:val="Brdtekst"/>
    <w:link w:val="Overskrift1Tegn"/>
    <w:qFormat/>
    <w:rsid w:val="0097060E"/>
    <w:pPr>
      <w:numPr>
        <w:numId w:val="1"/>
      </w:numPr>
      <w:spacing w:before="480" w:after="0"/>
      <w:outlineLvl w:val="0"/>
    </w:pPr>
    <w:rPr>
      <w:b/>
      <w:sz w:val="32"/>
      <w:szCs w:val="20"/>
      <w:lang w:eastAsia="nb-NO"/>
    </w:rPr>
  </w:style>
  <w:style w:type="paragraph" w:styleId="Overskrift2">
    <w:name w:val="heading 2"/>
    <w:basedOn w:val="Normal"/>
    <w:next w:val="Brdtekst"/>
    <w:link w:val="Overskrift2Tegn"/>
    <w:qFormat/>
    <w:rsid w:val="0097060E"/>
    <w:pPr>
      <w:keepNext/>
      <w:numPr>
        <w:ilvl w:val="1"/>
        <w:numId w:val="1"/>
      </w:numPr>
      <w:spacing w:before="300" w:after="0"/>
      <w:outlineLvl w:val="1"/>
    </w:pPr>
    <w:rPr>
      <w:b/>
      <w:sz w:val="24"/>
      <w:szCs w:val="20"/>
      <w:lang w:eastAsia="nb-NO"/>
    </w:rPr>
  </w:style>
  <w:style w:type="paragraph" w:styleId="Overskrift3">
    <w:name w:val="heading 3"/>
    <w:basedOn w:val="Normal"/>
    <w:next w:val="Brdtekst"/>
    <w:link w:val="Overskrift3Tegn"/>
    <w:qFormat/>
    <w:rsid w:val="0097060E"/>
    <w:pPr>
      <w:keepNext/>
      <w:numPr>
        <w:ilvl w:val="2"/>
        <w:numId w:val="1"/>
      </w:numPr>
      <w:spacing w:before="240" w:after="0"/>
      <w:outlineLvl w:val="2"/>
    </w:pPr>
    <w:rPr>
      <w:b/>
      <w:sz w:val="22"/>
      <w:szCs w:val="20"/>
      <w:lang w:eastAsia="nb-NO"/>
    </w:rPr>
  </w:style>
  <w:style w:type="paragraph" w:styleId="Overskrift4">
    <w:name w:val="heading 4"/>
    <w:basedOn w:val="Normal"/>
    <w:next w:val="Brdtekst"/>
    <w:link w:val="Overskrift4Tegn"/>
    <w:qFormat/>
    <w:rsid w:val="0097060E"/>
    <w:pPr>
      <w:keepNext/>
      <w:spacing w:before="240" w:after="0"/>
      <w:jc w:val="both"/>
      <w:outlineLvl w:val="3"/>
    </w:pPr>
    <w:rPr>
      <w:rFonts w:cs="Mangal"/>
      <w:b/>
      <w:szCs w:val="20"/>
      <w:lang w:eastAsia="nb-NO"/>
    </w:rPr>
  </w:style>
  <w:style w:type="paragraph" w:styleId="Overskrift5">
    <w:name w:val="heading 5"/>
    <w:basedOn w:val="Normal"/>
    <w:next w:val="Normal"/>
    <w:link w:val="Overskrift5Tegn"/>
    <w:qFormat/>
    <w:rsid w:val="0097060E"/>
    <w:pPr>
      <w:spacing w:before="240" w:after="0"/>
      <w:outlineLvl w:val="4"/>
    </w:pPr>
    <w:rPr>
      <w:b/>
      <w:i/>
      <w:szCs w:val="20"/>
      <w:lang w:eastAsia="nb-NO"/>
    </w:rPr>
  </w:style>
  <w:style w:type="paragraph" w:styleId="Overskrift6">
    <w:name w:val="heading 6"/>
    <w:basedOn w:val="Normal"/>
    <w:next w:val="Normal"/>
    <w:link w:val="Overskrift6Tegn"/>
    <w:qFormat/>
    <w:rsid w:val="0097060E"/>
    <w:pPr>
      <w:numPr>
        <w:ilvl w:val="5"/>
        <w:numId w:val="1"/>
      </w:numPr>
      <w:spacing w:after="60"/>
      <w:jc w:val="both"/>
      <w:outlineLvl w:val="5"/>
    </w:pPr>
    <w:rPr>
      <w:rFonts w:ascii="Lucida Sans Unicode" w:hAnsi="Lucida Sans Unicode"/>
      <w:i/>
      <w:szCs w:val="20"/>
      <w:lang w:eastAsia="nb-NO"/>
    </w:rPr>
  </w:style>
  <w:style w:type="paragraph" w:styleId="Overskrift7">
    <w:name w:val="heading 7"/>
    <w:basedOn w:val="Normal"/>
    <w:next w:val="Normal"/>
    <w:link w:val="Overskrift7Tegn"/>
    <w:qFormat/>
    <w:rsid w:val="0097060E"/>
    <w:pPr>
      <w:numPr>
        <w:ilvl w:val="6"/>
        <w:numId w:val="1"/>
      </w:numPr>
      <w:spacing w:after="60"/>
      <w:jc w:val="both"/>
      <w:outlineLvl w:val="6"/>
    </w:pPr>
    <w:rPr>
      <w:szCs w:val="20"/>
      <w:lang w:eastAsia="nb-NO"/>
    </w:rPr>
  </w:style>
  <w:style w:type="paragraph" w:styleId="Overskrift8">
    <w:name w:val="heading 8"/>
    <w:basedOn w:val="Normal"/>
    <w:next w:val="Normal"/>
    <w:link w:val="Overskrift8Tegn"/>
    <w:qFormat/>
    <w:rsid w:val="0097060E"/>
    <w:pPr>
      <w:numPr>
        <w:ilvl w:val="7"/>
        <w:numId w:val="1"/>
      </w:numPr>
      <w:spacing w:after="60"/>
      <w:jc w:val="both"/>
      <w:outlineLvl w:val="7"/>
    </w:pPr>
    <w:rPr>
      <w:i/>
      <w:szCs w:val="20"/>
      <w:lang w:eastAsia="nb-NO"/>
    </w:rPr>
  </w:style>
  <w:style w:type="paragraph" w:styleId="Overskrift9">
    <w:name w:val="heading 9"/>
    <w:basedOn w:val="Normal"/>
    <w:next w:val="Normal"/>
    <w:link w:val="Overskrift9Tegn"/>
    <w:qFormat/>
    <w:rsid w:val="0097060E"/>
    <w:pPr>
      <w:numPr>
        <w:ilvl w:val="8"/>
        <w:numId w:val="1"/>
      </w:numPr>
      <w:spacing w:after="60"/>
      <w:jc w:val="both"/>
      <w:outlineLvl w:val="8"/>
    </w:pPr>
    <w:rPr>
      <w:b/>
      <w:i/>
      <w:sz w:val="1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7060E"/>
    <w:rPr>
      <w:rFonts w:ascii="Arial" w:eastAsia="Calibri" w:hAnsi="Arial" w:cs="Times New Roman"/>
      <w:b/>
      <w:sz w:val="32"/>
      <w:szCs w:val="20"/>
      <w:lang w:eastAsia="nb-NO"/>
    </w:rPr>
  </w:style>
  <w:style w:type="character" w:customStyle="1" w:styleId="Overskrift2Tegn">
    <w:name w:val="Overskrift 2 Tegn"/>
    <w:basedOn w:val="Standardskriftforavsnitt"/>
    <w:link w:val="Overskrift2"/>
    <w:rsid w:val="0097060E"/>
    <w:rPr>
      <w:rFonts w:ascii="Arial" w:eastAsia="Calibri" w:hAnsi="Arial" w:cs="Times New Roman"/>
      <w:b/>
      <w:sz w:val="24"/>
      <w:szCs w:val="20"/>
      <w:lang w:eastAsia="nb-NO"/>
    </w:rPr>
  </w:style>
  <w:style w:type="character" w:customStyle="1" w:styleId="Overskrift3Tegn">
    <w:name w:val="Overskrift 3 Tegn"/>
    <w:basedOn w:val="Standardskriftforavsnitt"/>
    <w:link w:val="Overskrift3"/>
    <w:rsid w:val="0097060E"/>
    <w:rPr>
      <w:rFonts w:ascii="Arial" w:eastAsia="Calibri" w:hAnsi="Arial" w:cs="Times New Roman"/>
      <w:b/>
      <w:szCs w:val="20"/>
      <w:lang w:eastAsia="nb-NO"/>
    </w:rPr>
  </w:style>
  <w:style w:type="character" w:customStyle="1" w:styleId="Overskrift4Tegn">
    <w:name w:val="Overskrift 4 Tegn"/>
    <w:basedOn w:val="Standardskriftforavsnitt"/>
    <w:link w:val="Overskrift4"/>
    <w:rsid w:val="0097060E"/>
    <w:rPr>
      <w:rFonts w:ascii="Arial" w:eastAsia="Calibri" w:hAnsi="Arial" w:cs="Mangal"/>
      <w:b/>
      <w:sz w:val="20"/>
      <w:szCs w:val="20"/>
      <w:lang w:eastAsia="nb-NO"/>
    </w:rPr>
  </w:style>
  <w:style w:type="character" w:customStyle="1" w:styleId="Overskrift5Tegn">
    <w:name w:val="Overskrift 5 Tegn"/>
    <w:basedOn w:val="Standardskriftforavsnitt"/>
    <w:link w:val="Overskrift5"/>
    <w:rsid w:val="0097060E"/>
    <w:rPr>
      <w:rFonts w:ascii="Arial" w:eastAsia="Calibri" w:hAnsi="Arial" w:cs="Times New Roman"/>
      <w:b/>
      <w:i/>
      <w:sz w:val="20"/>
      <w:szCs w:val="20"/>
      <w:lang w:eastAsia="nb-NO"/>
    </w:rPr>
  </w:style>
  <w:style w:type="character" w:customStyle="1" w:styleId="Overskrift6Tegn">
    <w:name w:val="Overskrift 6 Tegn"/>
    <w:basedOn w:val="Standardskriftforavsnitt"/>
    <w:link w:val="Overskrift6"/>
    <w:rsid w:val="0097060E"/>
    <w:rPr>
      <w:rFonts w:ascii="Lucida Sans Unicode" w:eastAsia="Calibri" w:hAnsi="Lucida Sans Unicode" w:cs="Times New Roman"/>
      <w:i/>
      <w:sz w:val="20"/>
      <w:szCs w:val="20"/>
      <w:lang w:eastAsia="nb-NO"/>
    </w:rPr>
  </w:style>
  <w:style w:type="character" w:customStyle="1" w:styleId="Overskrift7Tegn">
    <w:name w:val="Overskrift 7 Tegn"/>
    <w:basedOn w:val="Standardskriftforavsnitt"/>
    <w:link w:val="Overskrift7"/>
    <w:rsid w:val="0097060E"/>
    <w:rPr>
      <w:rFonts w:ascii="Arial" w:eastAsia="Calibri" w:hAnsi="Arial" w:cs="Times New Roman"/>
      <w:sz w:val="20"/>
      <w:szCs w:val="20"/>
      <w:lang w:eastAsia="nb-NO"/>
    </w:rPr>
  </w:style>
  <w:style w:type="character" w:customStyle="1" w:styleId="Overskrift8Tegn">
    <w:name w:val="Overskrift 8 Tegn"/>
    <w:basedOn w:val="Standardskriftforavsnitt"/>
    <w:link w:val="Overskrift8"/>
    <w:rsid w:val="0097060E"/>
    <w:rPr>
      <w:rFonts w:ascii="Arial" w:eastAsia="Calibri" w:hAnsi="Arial" w:cs="Times New Roman"/>
      <w:i/>
      <w:sz w:val="20"/>
      <w:szCs w:val="20"/>
      <w:lang w:eastAsia="nb-NO"/>
    </w:rPr>
  </w:style>
  <w:style w:type="character" w:customStyle="1" w:styleId="Overskrift9Tegn">
    <w:name w:val="Overskrift 9 Tegn"/>
    <w:basedOn w:val="Standardskriftforavsnitt"/>
    <w:link w:val="Overskrift9"/>
    <w:rsid w:val="0097060E"/>
    <w:rPr>
      <w:rFonts w:ascii="Arial" w:eastAsia="Calibri" w:hAnsi="Arial" w:cs="Times New Roman"/>
      <w:b/>
      <w:i/>
      <w:sz w:val="18"/>
      <w:szCs w:val="20"/>
      <w:lang w:eastAsia="nb-NO"/>
    </w:rPr>
  </w:style>
  <w:style w:type="paragraph" w:styleId="Bunntekst">
    <w:name w:val="footer"/>
    <w:basedOn w:val="Normal"/>
    <w:link w:val="BunntekstTegn"/>
    <w:uiPriority w:val="99"/>
    <w:unhideWhenUsed/>
    <w:rsid w:val="0097060E"/>
    <w:pPr>
      <w:tabs>
        <w:tab w:val="center" w:pos="4536"/>
        <w:tab w:val="right" w:pos="9072"/>
      </w:tabs>
      <w:spacing w:after="0"/>
    </w:pPr>
  </w:style>
  <w:style w:type="character" w:customStyle="1" w:styleId="BunntekstTegn">
    <w:name w:val="Bunntekst Tegn"/>
    <w:basedOn w:val="Standardskriftforavsnitt"/>
    <w:link w:val="Bunntekst"/>
    <w:uiPriority w:val="99"/>
    <w:rsid w:val="0097060E"/>
    <w:rPr>
      <w:rFonts w:ascii="Arial" w:eastAsia="Calibri" w:hAnsi="Arial" w:cs="Times New Roman"/>
      <w:sz w:val="20"/>
      <w:szCs w:val="24"/>
    </w:rPr>
  </w:style>
  <w:style w:type="paragraph" w:styleId="Brdtekst">
    <w:name w:val="Body Text"/>
    <w:basedOn w:val="Normal"/>
    <w:link w:val="BrdtekstTegn"/>
    <w:uiPriority w:val="99"/>
    <w:unhideWhenUsed/>
    <w:rsid w:val="0097060E"/>
    <w:pPr>
      <w:spacing w:after="120"/>
    </w:pPr>
  </w:style>
  <w:style w:type="character" w:customStyle="1" w:styleId="BrdtekstTegn">
    <w:name w:val="Brødtekst Tegn"/>
    <w:basedOn w:val="Standardskriftforavsnitt"/>
    <w:link w:val="Brdtekst"/>
    <w:uiPriority w:val="99"/>
    <w:rsid w:val="0097060E"/>
    <w:rPr>
      <w:rFonts w:ascii="Arial" w:eastAsia="Calibri" w:hAnsi="Arial" w:cs="Times New Roman"/>
      <w:sz w:val="20"/>
      <w:szCs w:val="24"/>
    </w:rPr>
  </w:style>
  <w:style w:type="paragraph" w:styleId="Bildetekst">
    <w:name w:val="caption"/>
    <w:basedOn w:val="Normal"/>
    <w:next w:val="Normal"/>
    <w:qFormat/>
    <w:rsid w:val="0097060E"/>
    <w:pPr>
      <w:spacing w:before="180"/>
    </w:pPr>
    <w:rPr>
      <w:sz w:val="18"/>
      <w:szCs w:val="20"/>
      <w:lang w:eastAsia="nb-NO"/>
    </w:rPr>
  </w:style>
  <w:style w:type="paragraph" w:styleId="Listeavsnitt">
    <w:name w:val="List Paragraph"/>
    <w:basedOn w:val="Normal"/>
    <w:uiPriority w:val="34"/>
    <w:qFormat/>
    <w:rsid w:val="0097060E"/>
    <w:pPr>
      <w:ind w:left="720"/>
      <w:contextualSpacing/>
    </w:pPr>
  </w:style>
  <w:style w:type="paragraph" w:styleId="Bobletekst">
    <w:name w:val="Balloon Text"/>
    <w:basedOn w:val="Normal"/>
    <w:link w:val="BobletekstTegn"/>
    <w:uiPriority w:val="99"/>
    <w:semiHidden/>
    <w:unhideWhenUsed/>
    <w:rsid w:val="0097060E"/>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06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0E"/>
    <w:pPr>
      <w:spacing w:before="40" w:after="180"/>
    </w:pPr>
    <w:rPr>
      <w:rFonts w:ascii="Arial" w:eastAsia="Calibri" w:hAnsi="Arial" w:cs="Times New Roman"/>
      <w:sz w:val="20"/>
      <w:szCs w:val="24"/>
    </w:rPr>
  </w:style>
  <w:style w:type="paragraph" w:styleId="Overskrift1">
    <w:name w:val="heading 1"/>
    <w:basedOn w:val="Normal"/>
    <w:next w:val="Brdtekst"/>
    <w:link w:val="Overskrift1Tegn"/>
    <w:qFormat/>
    <w:rsid w:val="0097060E"/>
    <w:pPr>
      <w:numPr>
        <w:numId w:val="1"/>
      </w:numPr>
      <w:spacing w:before="480" w:after="0"/>
      <w:outlineLvl w:val="0"/>
    </w:pPr>
    <w:rPr>
      <w:b/>
      <w:sz w:val="32"/>
      <w:szCs w:val="20"/>
      <w:lang w:eastAsia="nb-NO"/>
    </w:rPr>
  </w:style>
  <w:style w:type="paragraph" w:styleId="Overskrift2">
    <w:name w:val="heading 2"/>
    <w:basedOn w:val="Normal"/>
    <w:next w:val="Brdtekst"/>
    <w:link w:val="Overskrift2Tegn"/>
    <w:qFormat/>
    <w:rsid w:val="0097060E"/>
    <w:pPr>
      <w:keepNext/>
      <w:numPr>
        <w:ilvl w:val="1"/>
        <w:numId w:val="1"/>
      </w:numPr>
      <w:spacing w:before="300" w:after="0"/>
      <w:outlineLvl w:val="1"/>
    </w:pPr>
    <w:rPr>
      <w:b/>
      <w:sz w:val="24"/>
      <w:szCs w:val="20"/>
      <w:lang w:eastAsia="nb-NO"/>
    </w:rPr>
  </w:style>
  <w:style w:type="paragraph" w:styleId="Overskrift3">
    <w:name w:val="heading 3"/>
    <w:basedOn w:val="Normal"/>
    <w:next w:val="Brdtekst"/>
    <w:link w:val="Overskrift3Tegn"/>
    <w:qFormat/>
    <w:rsid w:val="0097060E"/>
    <w:pPr>
      <w:keepNext/>
      <w:numPr>
        <w:ilvl w:val="2"/>
        <w:numId w:val="1"/>
      </w:numPr>
      <w:spacing w:before="240" w:after="0"/>
      <w:outlineLvl w:val="2"/>
    </w:pPr>
    <w:rPr>
      <w:b/>
      <w:sz w:val="22"/>
      <w:szCs w:val="20"/>
      <w:lang w:eastAsia="nb-NO"/>
    </w:rPr>
  </w:style>
  <w:style w:type="paragraph" w:styleId="Overskrift4">
    <w:name w:val="heading 4"/>
    <w:basedOn w:val="Normal"/>
    <w:next w:val="Brdtekst"/>
    <w:link w:val="Overskrift4Tegn"/>
    <w:qFormat/>
    <w:rsid w:val="0097060E"/>
    <w:pPr>
      <w:keepNext/>
      <w:spacing w:before="240" w:after="0"/>
      <w:jc w:val="both"/>
      <w:outlineLvl w:val="3"/>
    </w:pPr>
    <w:rPr>
      <w:rFonts w:cs="Mangal"/>
      <w:b/>
      <w:szCs w:val="20"/>
      <w:lang w:eastAsia="nb-NO"/>
    </w:rPr>
  </w:style>
  <w:style w:type="paragraph" w:styleId="Overskrift5">
    <w:name w:val="heading 5"/>
    <w:basedOn w:val="Normal"/>
    <w:next w:val="Normal"/>
    <w:link w:val="Overskrift5Tegn"/>
    <w:qFormat/>
    <w:rsid w:val="0097060E"/>
    <w:pPr>
      <w:spacing w:before="240" w:after="0"/>
      <w:outlineLvl w:val="4"/>
    </w:pPr>
    <w:rPr>
      <w:b/>
      <w:i/>
      <w:szCs w:val="20"/>
      <w:lang w:eastAsia="nb-NO"/>
    </w:rPr>
  </w:style>
  <w:style w:type="paragraph" w:styleId="Overskrift6">
    <w:name w:val="heading 6"/>
    <w:basedOn w:val="Normal"/>
    <w:next w:val="Normal"/>
    <w:link w:val="Overskrift6Tegn"/>
    <w:qFormat/>
    <w:rsid w:val="0097060E"/>
    <w:pPr>
      <w:numPr>
        <w:ilvl w:val="5"/>
        <w:numId w:val="1"/>
      </w:numPr>
      <w:spacing w:after="60"/>
      <w:jc w:val="both"/>
      <w:outlineLvl w:val="5"/>
    </w:pPr>
    <w:rPr>
      <w:rFonts w:ascii="Lucida Sans Unicode" w:hAnsi="Lucida Sans Unicode"/>
      <w:i/>
      <w:szCs w:val="20"/>
      <w:lang w:eastAsia="nb-NO"/>
    </w:rPr>
  </w:style>
  <w:style w:type="paragraph" w:styleId="Overskrift7">
    <w:name w:val="heading 7"/>
    <w:basedOn w:val="Normal"/>
    <w:next w:val="Normal"/>
    <w:link w:val="Overskrift7Tegn"/>
    <w:qFormat/>
    <w:rsid w:val="0097060E"/>
    <w:pPr>
      <w:numPr>
        <w:ilvl w:val="6"/>
        <w:numId w:val="1"/>
      </w:numPr>
      <w:spacing w:after="60"/>
      <w:jc w:val="both"/>
      <w:outlineLvl w:val="6"/>
    </w:pPr>
    <w:rPr>
      <w:szCs w:val="20"/>
      <w:lang w:eastAsia="nb-NO"/>
    </w:rPr>
  </w:style>
  <w:style w:type="paragraph" w:styleId="Overskrift8">
    <w:name w:val="heading 8"/>
    <w:basedOn w:val="Normal"/>
    <w:next w:val="Normal"/>
    <w:link w:val="Overskrift8Tegn"/>
    <w:qFormat/>
    <w:rsid w:val="0097060E"/>
    <w:pPr>
      <w:numPr>
        <w:ilvl w:val="7"/>
        <w:numId w:val="1"/>
      </w:numPr>
      <w:spacing w:after="60"/>
      <w:jc w:val="both"/>
      <w:outlineLvl w:val="7"/>
    </w:pPr>
    <w:rPr>
      <w:i/>
      <w:szCs w:val="20"/>
      <w:lang w:eastAsia="nb-NO"/>
    </w:rPr>
  </w:style>
  <w:style w:type="paragraph" w:styleId="Overskrift9">
    <w:name w:val="heading 9"/>
    <w:basedOn w:val="Normal"/>
    <w:next w:val="Normal"/>
    <w:link w:val="Overskrift9Tegn"/>
    <w:qFormat/>
    <w:rsid w:val="0097060E"/>
    <w:pPr>
      <w:numPr>
        <w:ilvl w:val="8"/>
        <w:numId w:val="1"/>
      </w:numPr>
      <w:spacing w:after="60"/>
      <w:jc w:val="both"/>
      <w:outlineLvl w:val="8"/>
    </w:pPr>
    <w:rPr>
      <w:b/>
      <w:i/>
      <w:sz w:val="1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7060E"/>
    <w:rPr>
      <w:rFonts w:ascii="Arial" w:eastAsia="Calibri" w:hAnsi="Arial" w:cs="Times New Roman"/>
      <w:b/>
      <w:sz w:val="32"/>
      <w:szCs w:val="20"/>
      <w:lang w:eastAsia="nb-NO"/>
    </w:rPr>
  </w:style>
  <w:style w:type="character" w:customStyle="1" w:styleId="Overskrift2Tegn">
    <w:name w:val="Overskrift 2 Tegn"/>
    <w:basedOn w:val="Standardskriftforavsnitt"/>
    <w:link w:val="Overskrift2"/>
    <w:rsid w:val="0097060E"/>
    <w:rPr>
      <w:rFonts w:ascii="Arial" w:eastAsia="Calibri" w:hAnsi="Arial" w:cs="Times New Roman"/>
      <w:b/>
      <w:sz w:val="24"/>
      <w:szCs w:val="20"/>
      <w:lang w:eastAsia="nb-NO"/>
    </w:rPr>
  </w:style>
  <w:style w:type="character" w:customStyle="1" w:styleId="Overskrift3Tegn">
    <w:name w:val="Overskrift 3 Tegn"/>
    <w:basedOn w:val="Standardskriftforavsnitt"/>
    <w:link w:val="Overskrift3"/>
    <w:rsid w:val="0097060E"/>
    <w:rPr>
      <w:rFonts w:ascii="Arial" w:eastAsia="Calibri" w:hAnsi="Arial" w:cs="Times New Roman"/>
      <w:b/>
      <w:szCs w:val="20"/>
      <w:lang w:eastAsia="nb-NO"/>
    </w:rPr>
  </w:style>
  <w:style w:type="character" w:customStyle="1" w:styleId="Overskrift4Tegn">
    <w:name w:val="Overskrift 4 Tegn"/>
    <w:basedOn w:val="Standardskriftforavsnitt"/>
    <w:link w:val="Overskrift4"/>
    <w:rsid w:val="0097060E"/>
    <w:rPr>
      <w:rFonts w:ascii="Arial" w:eastAsia="Calibri" w:hAnsi="Arial" w:cs="Mangal"/>
      <w:b/>
      <w:sz w:val="20"/>
      <w:szCs w:val="20"/>
      <w:lang w:eastAsia="nb-NO"/>
    </w:rPr>
  </w:style>
  <w:style w:type="character" w:customStyle="1" w:styleId="Overskrift5Tegn">
    <w:name w:val="Overskrift 5 Tegn"/>
    <w:basedOn w:val="Standardskriftforavsnitt"/>
    <w:link w:val="Overskrift5"/>
    <w:rsid w:val="0097060E"/>
    <w:rPr>
      <w:rFonts w:ascii="Arial" w:eastAsia="Calibri" w:hAnsi="Arial" w:cs="Times New Roman"/>
      <w:b/>
      <w:i/>
      <w:sz w:val="20"/>
      <w:szCs w:val="20"/>
      <w:lang w:eastAsia="nb-NO"/>
    </w:rPr>
  </w:style>
  <w:style w:type="character" w:customStyle="1" w:styleId="Overskrift6Tegn">
    <w:name w:val="Overskrift 6 Tegn"/>
    <w:basedOn w:val="Standardskriftforavsnitt"/>
    <w:link w:val="Overskrift6"/>
    <w:rsid w:val="0097060E"/>
    <w:rPr>
      <w:rFonts w:ascii="Lucida Sans Unicode" w:eastAsia="Calibri" w:hAnsi="Lucida Sans Unicode" w:cs="Times New Roman"/>
      <w:i/>
      <w:sz w:val="20"/>
      <w:szCs w:val="20"/>
      <w:lang w:eastAsia="nb-NO"/>
    </w:rPr>
  </w:style>
  <w:style w:type="character" w:customStyle="1" w:styleId="Overskrift7Tegn">
    <w:name w:val="Overskrift 7 Tegn"/>
    <w:basedOn w:val="Standardskriftforavsnitt"/>
    <w:link w:val="Overskrift7"/>
    <w:rsid w:val="0097060E"/>
    <w:rPr>
      <w:rFonts w:ascii="Arial" w:eastAsia="Calibri" w:hAnsi="Arial" w:cs="Times New Roman"/>
      <w:sz w:val="20"/>
      <w:szCs w:val="20"/>
      <w:lang w:eastAsia="nb-NO"/>
    </w:rPr>
  </w:style>
  <w:style w:type="character" w:customStyle="1" w:styleId="Overskrift8Tegn">
    <w:name w:val="Overskrift 8 Tegn"/>
    <w:basedOn w:val="Standardskriftforavsnitt"/>
    <w:link w:val="Overskrift8"/>
    <w:rsid w:val="0097060E"/>
    <w:rPr>
      <w:rFonts w:ascii="Arial" w:eastAsia="Calibri" w:hAnsi="Arial" w:cs="Times New Roman"/>
      <w:i/>
      <w:sz w:val="20"/>
      <w:szCs w:val="20"/>
      <w:lang w:eastAsia="nb-NO"/>
    </w:rPr>
  </w:style>
  <w:style w:type="character" w:customStyle="1" w:styleId="Overskrift9Tegn">
    <w:name w:val="Overskrift 9 Tegn"/>
    <w:basedOn w:val="Standardskriftforavsnitt"/>
    <w:link w:val="Overskrift9"/>
    <w:rsid w:val="0097060E"/>
    <w:rPr>
      <w:rFonts w:ascii="Arial" w:eastAsia="Calibri" w:hAnsi="Arial" w:cs="Times New Roman"/>
      <w:b/>
      <w:i/>
      <w:sz w:val="18"/>
      <w:szCs w:val="20"/>
      <w:lang w:eastAsia="nb-NO"/>
    </w:rPr>
  </w:style>
  <w:style w:type="paragraph" w:styleId="Bunntekst">
    <w:name w:val="footer"/>
    <w:basedOn w:val="Normal"/>
    <w:link w:val="BunntekstTegn"/>
    <w:uiPriority w:val="99"/>
    <w:unhideWhenUsed/>
    <w:rsid w:val="0097060E"/>
    <w:pPr>
      <w:tabs>
        <w:tab w:val="center" w:pos="4536"/>
        <w:tab w:val="right" w:pos="9072"/>
      </w:tabs>
      <w:spacing w:after="0"/>
    </w:pPr>
  </w:style>
  <w:style w:type="character" w:customStyle="1" w:styleId="BunntekstTegn">
    <w:name w:val="Bunntekst Tegn"/>
    <w:basedOn w:val="Standardskriftforavsnitt"/>
    <w:link w:val="Bunntekst"/>
    <w:uiPriority w:val="99"/>
    <w:rsid w:val="0097060E"/>
    <w:rPr>
      <w:rFonts w:ascii="Arial" w:eastAsia="Calibri" w:hAnsi="Arial" w:cs="Times New Roman"/>
      <w:sz w:val="20"/>
      <w:szCs w:val="24"/>
    </w:rPr>
  </w:style>
  <w:style w:type="paragraph" w:styleId="Brdtekst">
    <w:name w:val="Body Text"/>
    <w:basedOn w:val="Normal"/>
    <w:link w:val="BrdtekstTegn"/>
    <w:uiPriority w:val="99"/>
    <w:unhideWhenUsed/>
    <w:rsid w:val="0097060E"/>
    <w:pPr>
      <w:spacing w:after="120"/>
    </w:pPr>
  </w:style>
  <w:style w:type="character" w:customStyle="1" w:styleId="BrdtekstTegn">
    <w:name w:val="Brødtekst Tegn"/>
    <w:basedOn w:val="Standardskriftforavsnitt"/>
    <w:link w:val="Brdtekst"/>
    <w:uiPriority w:val="99"/>
    <w:rsid w:val="0097060E"/>
    <w:rPr>
      <w:rFonts w:ascii="Arial" w:eastAsia="Calibri" w:hAnsi="Arial" w:cs="Times New Roman"/>
      <w:sz w:val="20"/>
      <w:szCs w:val="24"/>
    </w:rPr>
  </w:style>
  <w:style w:type="paragraph" w:styleId="Bildetekst">
    <w:name w:val="caption"/>
    <w:basedOn w:val="Normal"/>
    <w:next w:val="Normal"/>
    <w:qFormat/>
    <w:rsid w:val="0097060E"/>
    <w:pPr>
      <w:spacing w:before="180"/>
    </w:pPr>
    <w:rPr>
      <w:sz w:val="18"/>
      <w:szCs w:val="20"/>
      <w:lang w:eastAsia="nb-NO"/>
    </w:rPr>
  </w:style>
  <w:style w:type="paragraph" w:styleId="Listeavsnitt">
    <w:name w:val="List Paragraph"/>
    <w:basedOn w:val="Normal"/>
    <w:uiPriority w:val="34"/>
    <w:qFormat/>
    <w:rsid w:val="0097060E"/>
    <w:pPr>
      <w:ind w:left="720"/>
      <w:contextualSpacing/>
    </w:pPr>
  </w:style>
  <w:style w:type="paragraph" w:styleId="Bobletekst">
    <w:name w:val="Balloon Text"/>
    <w:basedOn w:val="Normal"/>
    <w:link w:val="BobletekstTegn"/>
    <w:uiPriority w:val="99"/>
    <w:semiHidden/>
    <w:unhideWhenUsed/>
    <w:rsid w:val="0097060E"/>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06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5604</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Ravnaas</dc:creator>
  <cp:lastModifiedBy>Hilde Ravnaas</cp:lastModifiedBy>
  <cp:revision>1</cp:revision>
  <dcterms:created xsi:type="dcterms:W3CDTF">2017-03-28T21:20:00Z</dcterms:created>
  <dcterms:modified xsi:type="dcterms:W3CDTF">2017-03-28T21:22:00Z</dcterms:modified>
</cp:coreProperties>
</file>