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color w:val="00b0f0"/>
          <w:sz w:val="24"/>
          <w:szCs w:val="24"/>
        </w:rPr>
      </w:pPr>
      <w:bookmarkStart w:colFirst="0" w:colLast="0" w:name="_heading=h.uflp9k4fxf78" w:id="0"/>
      <w:bookmarkEnd w:id="0"/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Skriv inn de konkrete tiltakene som avsluttes, i tittelen hvis det er mulig. Hvis det er for mange tiltak til at alle kan nevnes, skriv «Vedtak om avslutning av hjelpetiltak».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00b0f0"/>
          <w:sz w:val="24"/>
          <w:szCs w:val="24"/>
        </w:rPr>
      </w:pPr>
      <w:bookmarkStart w:colFirst="0" w:colLast="0" w:name="_heading=h.3vlt4kthksdr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>
          <w:rFonts w:ascii="Calibri" w:cs="Calibri" w:eastAsia="Calibri" w:hAnsi="Calibri"/>
          <w:sz w:val="56"/>
          <w:szCs w:val="56"/>
        </w:rPr>
      </w:pPr>
      <w:bookmarkStart w:colFirst="0" w:colLast="0" w:name="_heading=h.achordsli6w5" w:id="2"/>
      <w:bookmarkEnd w:id="2"/>
      <w:r w:rsidDel="00000000" w:rsidR="00000000" w:rsidRPr="00000000">
        <w:rPr>
          <w:rFonts w:ascii="Calibri" w:cs="Calibri" w:eastAsia="Calibri" w:hAnsi="Calibri"/>
          <w:sz w:val="56"/>
          <w:szCs w:val="56"/>
          <w:rtl w:val="0"/>
        </w:rPr>
        <w:t xml:space="preserve">Vedtak om avslutning av </w:t>
      </w:r>
      <w:r w:rsidDel="00000000" w:rsidR="00000000" w:rsidRPr="00000000">
        <w:rPr>
          <w:rFonts w:ascii="Calibri" w:cs="Calibri" w:eastAsia="Calibri" w:hAnsi="Calibri"/>
          <w:color w:val="ed7d31"/>
          <w:sz w:val="56"/>
          <w:szCs w:val="56"/>
          <w:rtl w:val="0"/>
        </w:rPr>
        <w:t xml:space="preserve">&lt;hjelpetiltak 1, hjelpetiltak 2 …&gt;</w:t>
      </w:r>
      <w:r w:rsidDel="00000000" w:rsidR="00000000" w:rsidRPr="00000000">
        <w:rPr>
          <w:rFonts w:ascii="Calibri" w:cs="Calibri" w:eastAsia="Calibri" w:hAnsi="Calibri"/>
          <w:sz w:val="56"/>
          <w:szCs w:val="5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color w:val="00b0f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&lt;Barnets navn&gt;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og familien har fått hjelpetiltak fra barnevernet siden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&lt;DD. måned ÅÅÅÅ&gt;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. Nå avsluttes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&lt;tiltak 1 og tiltak 2&gt;.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I dette vedtaket forklarer vi hvorfor. Vi vil fortsatt følge dere opp med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highlight w:val="white"/>
          <w:rtl w:val="0"/>
        </w:rPr>
        <w:t xml:space="preserve">&lt;veiledning, tiltak X og tiltak Y&gt;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before="60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heading=h.ytgvrrnklg26" w:id="3"/>
      <w:bookmarkEnd w:id="3"/>
      <w:r w:rsidDel="00000000" w:rsidR="00000000" w:rsidRPr="00000000">
        <w:rPr>
          <w:rFonts w:ascii="Calibri" w:cs="Calibri" w:eastAsia="Calibri" w:hAnsi="Calibri"/>
          <w:rtl w:val="0"/>
        </w:rPr>
        <w:t xml:space="preserve">Vedtak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Barnevernet vedtar å avslutte hjelpetiltak fordi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&lt;dere har flyttet fra kommunen / dere ikke lenger ønsker hjelp fra oss og har trukket tilbake samtykket til å motta hjelpetiltak / vi mener at tiltaket/tiltakene ikke har ønsket effekt / vi mener at dere ikke lenger har behov for hjelp fra oss / vi mener at det nå er andre aktører som kan gi bedre hjelp enn barnevernet kan / vi mener at dere ikke lenger oppfyller kravene i barnevernsloven til å få denne typen hjelp&gt;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Hjelpetiltak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&lt;et/ene&gt;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avsluttes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&lt;DD. måned ÅÅÅÅ&gt;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Dette er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&lt;tiltaket/tiltakene&gt;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som avsluttes: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color w:val="ed7d3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&lt;tiltak 1&gt;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color w:val="ed7d3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&lt;tiltak 2&gt; </w:t>
      </w:r>
    </w:p>
    <w:p w:rsidR="00000000" w:rsidDel="00000000" w:rsidP="00000000" w:rsidRDefault="00000000" w:rsidRPr="00000000" w14:paraId="0000000B">
      <w:pPr>
        <w:ind w:left="720" w:firstLine="0"/>
        <w:rPr>
          <w:rFonts w:ascii="Calibri" w:cs="Calibri" w:eastAsia="Calibri" w:hAnsi="Calibri"/>
          <w:color w:val="ed7d3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&lt;De andre hjelpetiltakene dere har, blir ikke avsluttet.&gt;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spacing w:before="600" w:lineRule="auto"/>
        <w:rPr>
          <w:rFonts w:ascii="Calibri" w:cs="Calibri" w:eastAsia="Calibri" w:hAnsi="Calibri"/>
        </w:rPr>
      </w:pPr>
      <w:bookmarkStart w:colFirst="0" w:colLast="0" w:name="_heading=h.jufhgxiby3d8" w:id="4"/>
      <w:bookmarkEnd w:id="4"/>
      <w:r w:rsidDel="00000000" w:rsidR="00000000" w:rsidRPr="00000000">
        <w:rPr>
          <w:rFonts w:ascii="Calibri" w:cs="Calibri" w:eastAsia="Calibri" w:hAnsi="Calibri"/>
          <w:rtl w:val="0"/>
        </w:rPr>
        <w:t xml:space="preserve">Opplysningene i saken</w:t>
      </w:r>
    </w:p>
    <w:p w:rsidR="00000000" w:rsidDel="00000000" w:rsidP="00000000" w:rsidRDefault="00000000" w:rsidRPr="00000000" w14:paraId="0000000E">
      <w:pPr>
        <w:spacing w:line="2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Dette er opplysninger som har betydning for vedtaket:</w:t>
      </w:r>
    </w:p>
    <w:p w:rsidR="00000000" w:rsidDel="00000000" w:rsidP="00000000" w:rsidRDefault="00000000" w:rsidRPr="00000000" w14:paraId="0000000F">
      <w:pPr>
        <w:pStyle w:val="Heading2"/>
        <w:spacing w:before="400" w:line="280" w:lineRule="auto"/>
        <w:rPr>
          <w:rFonts w:ascii="Calibri" w:cs="Calibri" w:eastAsia="Calibri" w:hAnsi="Calibri"/>
        </w:rPr>
      </w:pPr>
      <w:bookmarkStart w:colFirst="0" w:colLast="0" w:name="_heading=h.n8wyhkwkgu8v" w:id="5"/>
      <w:bookmarkEnd w:id="5"/>
      <w:r w:rsidDel="00000000" w:rsidR="00000000" w:rsidRPr="00000000">
        <w:rPr>
          <w:rFonts w:ascii="Calibri" w:cs="Calibri" w:eastAsia="Calibri" w:hAnsi="Calibri"/>
          <w:color w:val="ed7d31"/>
          <w:rtl w:val="0"/>
        </w:rPr>
        <w:t xml:space="preserve">&lt;Barnets fornavn&gt;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 situasjon 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Dere fikk vedtak om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&lt;tiltak X og Y&gt;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den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&lt;DD. måned ÅÅÅÅ&gt;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color w:val="00b0f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color w:val="00b0f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highlight w:val="white"/>
          <w:rtl w:val="0"/>
        </w:rPr>
        <w:t xml:space="preserve">Unngå vurderinger i denne delen. Bruk et språk som familien kan forstå. </w:t>
      </w: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Nevn fakta om &lt;barnet/ungdommen&gt;s nåværende situasjon som er relevante for vedtaket.</w:t>
      </w:r>
    </w:p>
    <w:p w:rsidR="00000000" w:rsidDel="00000000" w:rsidP="00000000" w:rsidRDefault="00000000" w:rsidRPr="00000000" w14:paraId="00000013">
      <w:pPr>
        <w:pStyle w:val="Heading2"/>
        <w:spacing w:before="400" w:lineRule="auto"/>
        <w:rPr>
          <w:rFonts w:ascii="Calibri" w:cs="Calibri" w:eastAsia="Calibri" w:hAnsi="Calibri"/>
          <w:color w:val="00b0f0"/>
          <w:sz w:val="24"/>
          <w:szCs w:val="24"/>
          <w:highlight w:val="white"/>
        </w:rPr>
      </w:pPr>
      <w:bookmarkStart w:colFirst="0" w:colLast="0" w:name="_heading=h.xidra1qsexbd" w:id="6"/>
      <w:bookmarkEnd w:id="6"/>
      <w:r w:rsidDel="00000000" w:rsidR="00000000" w:rsidRPr="00000000">
        <w:rPr>
          <w:rFonts w:ascii="Calibri" w:cs="Calibri" w:eastAsia="Calibri" w:hAnsi="Calibri"/>
          <w:color w:val="ed7d31"/>
          <w:rtl w:val="0"/>
        </w:rPr>
        <w:t xml:space="preserve">&lt;Barnets fornavn&gt;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 meninger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color w:val="00b0f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Hva mener barnet/ungdommen om sin egen situasjon og om at hjelpetiltakene avsluttes? Hvilke ønsker om og behov for hjelp gir hen uttrykk for? Få fram hvordan barnet/ungdommen har gitt uttrykk for sin mening (f.eks. gjennom møter).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ed7d31"/>
          <w:sz w:val="32"/>
          <w:szCs w:val="32"/>
          <w:rtl w:val="0"/>
        </w:rPr>
        <w:t xml:space="preserve">&lt;Foreldrene/Far/Mor&gt;</w:t>
      </w: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s meninger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color w:val="00b0f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Hva mener foreldrene om barnets og familiens situasjon og om at hjelpetiltakene avsluttes? Hvilke ønsker om og behov for hjelp gir de uttrykk for? </w:t>
      </w:r>
    </w:p>
    <w:p w:rsidR="00000000" w:rsidDel="00000000" w:rsidP="00000000" w:rsidRDefault="00000000" w:rsidRPr="00000000" w14:paraId="00000018">
      <w:pPr>
        <w:pStyle w:val="Heading1"/>
        <w:spacing w:before="600" w:lineRule="auto"/>
        <w:rPr>
          <w:rFonts w:ascii="Calibri" w:cs="Calibri" w:eastAsia="Calibri" w:hAnsi="Calibri"/>
        </w:rPr>
      </w:pPr>
      <w:bookmarkStart w:colFirst="0" w:colLast="0" w:name="_heading=h.uxcpg4j86pub" w:id="7"/>
      <w:bookmarkEnd w:id="7"/>
      <w:r w:rsidDel="00000000" w:rsidR="00000000" w:rsidRPr="00000000">
        <w:rPr>
          <w:rFonts w:ascii="Calibri" w:cs="Calibri" w:eastAsia="Calibri" w:hAnsi="Calibri"/>
          <w:rtl w:val="0"/>
        </w:rPr>
        <w:t xml:space="preserve">Barnevernets vurdering 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color w:val="00b0f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Her skriver vi kort om hvorfor vi har vedtatt å avslutte tiltakene.  </w:t>
        <w:br w:type="textWrapping"/>
      </w: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Hvorfor skal ikke barnet/ungdommen og familien lenger få de aktuelle hjelpetiltakene fra barnevernet? Få med hva barnet/ungdommen og foreldrene mener, og hvordan meningene er vektlagt. Få fram hvorfor vi mener det er til barnets beste å avslutte tiltakene. Få fram hvilke momenter vi har lagt mest vekt på, og hvorfor det nå er rett avgjørelse å avslutte hjelpetiltakene. Bruk gjerne formuleringen «I dette vedtaket har vi lagt vekt på …».</w:t>
      </w:r>
    </w:p>
    <w:p w:rsidR="00000000" w:rsidDel="00000000" w:rsidP="00000000" w:rsidRDefault="00000000" w:rsidRPr="00000000" w14:paraId="0000001A">
      <w:pPr>
        <w:pStyle w:val="Heading1"/>
        <w:spacing w:before="600" w:lineRule="auto"/>
        <w:rPr>
          <w:rFonts w:ascii="Calibri" w:cs="Calibri" w:eastAsia="Calibri" w:hAnsi="Calibri"/>
        </w:rPr>
      </w:pPr>
      <w:bookmarkStart w:colFirst="0" w:colLast="0" w:name="_heading=h.wykbtlw5ubvc" w:id="8"/>
      <w:bookmarkEnd w:id="8"/>
      <w:r w:rsidDel="00000000" w:rsidR="00000000" w:rsidRPr="00000000">
        <w:rPr>
          <w:rFonts w:ascii="Calibri" w:cs="Calibri" w:eastAsia="Calibri" w:hAnsi="Calibri"/>
          <w:rtl w:val="0"/>
        </w:rPr>
        <w:t xml:space="preserve">Er du uenig i avgjørelsen, kan du klage innen 3 uker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Du kan klage på avgjørelsen hvis du ikke er enig. Fristen for å klage er tre uker fra du fikk dette brevet. Vi kan hjelpe deg med å skrive klagen.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C">
      <w:pPr>
        <w:pStyle w:val="Heading2"/>
        <w:spacing w:before="400" w:lineRule="auto"/>
        <w:rPr>
          <w:rFonts w:ascii="Calibri" w:cs="Calibri" w:eastAsia="Calibri" w:hAnsi="Calibri"/>
        </w:rPr>
      </w:pPr>
      <w:bookmarkStart w:colFirst="0" w:colLast="0" w:name="_heading=h.h5pd2hxezivl" w:id="9"/>
      <w:bookmarkEnd w:id="9"/>
      <w:r w:rsidDel="00000000" w:rsidR="00000000" w:rsidRPr="00000000">
        <w:rPr>
          <w:rFonts w:ascii="Calibri" w:cs="Calibri" w:eastAsia="Calibri" w:hAnsi="Calibri"/>
          <w:rtl w:val="0"/>
        </w:rPr>
        <w:t xml:space="preserve">Slik klager du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color w:val="00b0f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Sett inn riktig lenke hvis kommunen har digitalt klageskjema. </w:t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color w:val="ed7d3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Du skal bruke et klageskjema som ligger her: &lt;lenke&gt; </w:t>
      </w:r>
      <w:r w:rsidDel="00000000" w:rsidR="00000000" w:rsidRPr="00000000">
        <w:rPr>
          <w:rFonts w:ascii="Calibri" w:cs="Calibri" w:eastAsia="Calibri" w:hAnsi="Calibri"/>
          <w:color w:val="ed7d31"/>
          <w:sz w:val="18"/>
          <w:szCs w:val="18"/>
          <w:rtl w:val="0"/>
        </w:rPr>
        <w:t xml:space="preserve">/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Du sender klagen på denne nettsiden: &lt;lenke&gt; 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color w:val="f7954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klagen må du skrive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hva i dette vedtaket du klager på (du kan klage på hele vedtaket eller på deler av det)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hva du er uenig i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hvorfor du er uenig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hvilke endringer du ønsker 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br w:type="textWrapping"/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&lt;Du kan også sende klagen i posten til&gt; / </w:t>
      </w: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Hvis kommunen bare tar imot klage per post: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 &lt;Du sender klagen som brev i posten til&gt;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&lt;Navn&gt;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kommune </w:t>
      </w:r>
    </w:p>
    <w:p w:rsidR="00000000" w:rsidDel="00000000" w:rsidP="00000000" w:rsidRDefault="00000000" w:rsidRPr="00000000" w14:paraId="00000027">
      <w:pPr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Barnevernstjenesten</w:t>
      </w:r>
    </w:p>
    <w:p w:rsidR="00000000" w:rsidDel="00000000" w:rsidP="00000000" w:rsidRDefault="00000000" w:rsidRPr="00000000" w14:paraId="00000028">
      <w:pPr>
        <w:ind w:left="720" w:firstLine="0"/>
        <w:rPr>
          <w:rFonts w:ascii="Calibri" w:cs="Calibri" w:eastAsia="Calibri" w:hAnsi="Calibri"/>
          <w:color w:val="ed7d3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Postboks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&lt;XXXX&gt; </w:t>
      </w:r>
    </w:p>
    <w:p w:rsidR="00000000" w:rsidDel="00000000" w:rsidP="00000000" w:rsidRDefault="00000000" w:rsidRPr="00000000" w14:paraId="00000029">
      <w:pPr>
        <w:ind w:left="720" w:firstLine="0"/>
        <w:rPr>
          <w:rFonts w:ascii="Calibri" w:cs="Calibri" w:eastAsia="Calibri" w:hAnsi="Calibri"/>
          <w:color w:val="ed7d3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&lt;Postnummer&gt; &lt;sted&gt; </w:t>
      </w:r>
    </w:p>
    <w:p w:rsidR="00000000" w:rsidDel="00000000" w:rsidP="00000000" w:rsidRDefault="00000000" w:rsidRPr="00000000" w14:paraId="0000002A">
      <w:pPr>
        <w:pStyle w:val="Heading2"/>
        <w:rPr>
          <w:rFonts w:ascii="Calibri" w:cs="Calibri" w:eastAsia="Calibri" w:hAnsi="Calibri"/>
        </w:rPr>
      </w:pPr>
      <w:bookmarkStart w:colFirst="0" w:colLast="0" w:name="_heading=h.tx8jxygkhrqb" w:id="10"/>
      <w:bookmarkEnd w:id="10"/>
      <w:r w:rsidDel="00000000" w:rsidR="00000000" w:rsidRPr="00000000">
        <w:rPr>
          <w:rFonts w:ascii="Calibri" w:cs="Calibri" w:eastAsia="Calibri" w:hAnsi="Calibri"/>
          <w:rtl w:val="0"/>
        </w:rPr>
        <w:t xml:space="preserve">Hva skjer når du klager?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Hvis du klager, ser vi på saken din på nytt. Hvis vi ikke finner noen grunn til å endre avgjørelsen, sender vi klagen videre til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&lt;Statsforvalteren i XXXX&gt;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f79646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som tar den endelige avgjørelsen.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spacing w:before="600" w:lineRule="auto"/>
        <w:rPr>
          <w:rFonts w:ascii="Calibri" w:cs="Calibri" w:eastAsia="Calibri" w:hAnsi="Calibri"/>
        </w:rPr>
      </w:pPr>
      <w:bookmarkStart w:colFirst="0" w:colLast="0" w:name="_heading=h.q4wj3k4m0xlc" w:id="11"/>
      <w:bookmarkEnd w:id="11"/>
      <w:r w:rsidDel="00000000" w:rsidR="00000000" w:rsidRPr="00000000">
        <w:rPr>
          <w:rFonts w:ascii="Calibri" w:cs="Calibri" w:eastAsia="Calibri" w:hAnsi="Calibri"/>
          <w:rtl w:val="0"/>
        </w:rPr>
        <w:t xml:space="preserve">Regelverket som er relevant for saken</w:t>
      </w:r>
    </w:p>
    <w:p w:rsidR="00000000" w:rsidDel="00000000" w:rsidP="00000000" w:rsidRDefault="00000000" w:rsidRPr="00000000" w14:paraId="0000002C">
      <w:pPr>
        <w:spacing w:after="2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Barnevernsloven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20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Grunnlaget for vedtaket (det som kalles «hjemmelen») er § 3-1 om frivillige hjelpetiltak. 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160"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 barnevernets tiltak skal være til barnets beste, står i § 1-3.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160"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Barn og ungdommers rett til å si sin mening og bli hørt (retten til medvirkning) står beskrevet i § 1-4.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20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 du har rett til å se dokumentene i saken din, står i § 12-6.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0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 du har rett til å klage, står i § 12-9.</w:t>
      </w:r>
    </w:p>
    <w:p w:rsidR="00000000" w:rsidDel="00000000" w:rsidP="00000000" w:rsidRDefault="00000000" w:rsidRPr="00000000" w14:paraId="00000032">
      <w:pPr>
        <w:spacing w:after="200" w:before="3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Forvaltningsloven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 klagefristen er tre uker, står i § 29.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before="600" w:lineRule="auto"/>
        <w:rPr>
          <w:rFonts w:ascii="Calibri" w:cs="Calibri" w:eastAsia="Calibri" w:hAnsi="Calibri"/>
        </w:rPr>
      </w:pPr>
      <w:bookmarkStart w:colFirst="0" w:colLast="0" w:name="_heading=h.xde80j9k1s1i" w:id="12"/>
      <w:bookmarkEnd w:id="12"/>
      <w:r w:rsidDel="00000000" w:rsidR="00000000" w:rsidRPr="00000000">
        <w:rPr>
          <w:rFonts w:ascii="Calibri" w:cs="Calibri" w:eastAsia="Calibri" w:hAnsi="Calibri"/>
          <w:rtl w:val="0"/>
        </w:rPr>
        <w:t xml:space="preserve">Har du spørsmål?</w:t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Hvis du har spørsmål, kan du kontakte oss på telefonnummer </w:t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&lt;XX XX XX XX&gt;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Vi svarer gjerne på spørsmål om dette vedtaket, klagemuligheter eller annet du lurer på. </w:t>
        <w:br w:type="textWrapping"/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color w:val="ed7d3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b0f0"/>
          <w:sz w:val="24"/>
          <w:szCs w:val="24"/>
          <w:rtl w:val="0"/>
        </w:rPr>
        <w:t xml:space="preserve">Legg til denne hvis avslutningen av hjelpetiltak er uproblematisk: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color w:val="ed7d31"/>
          <w:sz w:val="24"/>
          <w:szCs w:val="24"/>
          <w:rtl w:val="0"/>
        </w:rPr>
        <w:t xml:space="preserve">Vi ønsker dere lykke til videre!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color w:val="f7964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Vennlig hilsen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Standardskriftforavsnitt" w:default="1">
    <w:name w:val="Default Paragraph Font"/>
    <w:uiPriority w:val="1"/>
    <w:semiHidden w:val="1"/>
    <w:unhideWhenUsed w:val="1"/>
  </w:style>
  <w:style w:type="table" w:styleId="Vanlig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Revisjon">
    <w:name w:val="Revision"/>
    <w:hidden w:val="1"/>
    <w:uiPriority w:val="99"/>
    <w:semiHidden w:val="1"/>
    <w:rsid w:val="00A77374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30/Cp0xfKdD/bCmiays0SuyhDA==">CgMxLjAyDmgudWZscDlrNGZ4Zjc4Mg5oLjN2bHQ0a3Roa3NkcjIOaC5hY2hvcmRzbGk2dzUyDmgueXRndnJybmtsZzI2Mg5oLmp1ZmhneGlieTNkODIOaC5uOHd5aGt3a2d1OHYyDmgueGlkcmExcXNleGJkMg5oLnV4Y3BnNGo4NnB1YjIOaC53eWtidGx3NXVidmMyDmguaDVwZDJoeGV6aXZsMg5oLnR4OGp4eWdraHJxYjIOaC5xNHdqM2s0bTB4bGMyDmgueGRlODBqOWsxczFpOAByITFscjJsNDVDQ2xVUmpVUzNWQVVCZnhiaEVUWWFwQ2ZB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2025-12-18T14:05:00Z</dcterms:created>
</cp:coreProperties>
</file>